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right="578"/>
        <w:jc w:val="center"/>
        <w:rPr>
          <w:rFonts w:ascii="Calibri" w:cs="Calibri" w:eastAsia="Calibri" w:hAnsi="Calibri"/>
          <w:color w:val="000000"/>
          <w:sz w:val="36"/>
          <w:szCs w:val="36"/>
          <w:vertAlign w:val="baseline"/>
        </w:rPr>
      </w:pPr>
      <w:r w:rsidDel="00000000" w:rsidR="00000000" w:rsidRPr="00000000">
        <w:rPr>
          <w:rFonts w:ascii="Calibri" w:cs="Calibri" w:eastAsia="Calibri" w:hAnsi="Calibri"/>
          <w:b w:val="1"/>
          <w:color w:val="000000"/>
          <w:sz w:val="36"/>
          <w:szCs w:val="36"/>
          <w:vertAlign w:val="baseline"/>
          <w:rtl w:val="0"/>
        </w:rPr>
        <w:t xml:space="preserve">Vita</w:t>
      </w:r>
      <w:r w:rsidDel="00000000" w:rsidR="00000000" w:rsidRPr="00000000">
        <w:rPr>
          <w:rtl w:val="0"/>
        </w:rPr>
      </w:r>
    </w:p>
    <w:p w:rsidR="00000000" w:rsidDel="00000000" w:rsidP="00000000" w:rsidRDefault="00000000" w:rsidRPr="00000000" w14:paraId="00000002">
      <w:pPr>
        <w:pStyle w:val="Heading1"/>
        <w:spacing w:after="0" w:before="0" w:lineRule="auto"/>
        <w:ind w:right="578"/>
        <w:jc w:val="center"/>
        <w:rPr>
          <w:rFonts w:ascii="Calibri" w:cs="Calibri" w:eastAsia="Calibri" w:hAnsi="Calibri"/>
          <w:color w:val="000000"/>
          <w:sz w:val="36"/>
          <w:szCs w:val="36"/>
          <w:vertAlign w:val="baseline"/>
        </w:rPr>
      </w:pPr>
      <w:r w:rsidDel="00000000" w:rsidR="00000000" w:rsidRPr="00000000">
        <w:rPr>
          <w:rFonts w:ascii="Calibri" w:cs="Calibri" w:eastAsia="Calibri" w:hAnsi="Calibri"/>
          <w:b w:val="1"/>
          <w:color w:val="000000"/>
          <w:sz w:val="36"/>
          <w:szCs w:val="36"/>
          <w:vertAlign w:val="baseline"/>
          <w:rtl w:val="0"/>
        </w:rPr>
        <w:t xml:space="preserve">Sheryl Burgstahler, Ph. D.</w:t>
      </w:r>
      <w:r w:rsidDel="00000000" w:rsidR="00000000" w:rsidRPr="00000000">
        <w:rPr>
          <w:rFonts w:ascii="Calibri" w:cs="Calibri" w:eastAsia="Calibri" w:hAnsi="Calibri"/>
          <w:b w:val="1"/>
          <w:color w:val="000000"/>
          <w:sz w:val="22"/>
          <w:szCs w:val="22"/>
          <w:vertAlign w:val="baseline"/>
          <w:rtl w:val="0"/>
        </w:rPr>
        <w:br w:type="textWrapping"/>
      </w:r>
      <w:hyperlink r:id="rId7">
        <w:r w:rsidDel="00000000" w:rsidR="00000000" w:rsidRPr="00000000">
          <w:rPr>
            <w:rFonts w:ascii="Calibri" w:cs="Calibri" w:eastAsia="Calibri" w:hAnsi="Calibri"/>
            <w:b w:val="0"/>
            <w:color w:val="000000"/>
            <w:sz w:val="22"/>
            <w:szCs w:val="22"/>
            <w:vertAlign w:val="baseline"/>
            <w:rtl w:val="0"/>
          </w:rPr>
          <w:t xml:space="preserve">sherylb@uw.edu</w:t>
        </w:r>
      </w:hyperlink>
      <w:r w:rsidDel="00000000" w:rsidR="00000000" w:rsidRPr="00000000">
        <w:rPr>
          <w:rFonts w:ascii="Calibri" w:cs="Calibri" w:eastAsia="Calibri" w:hAnsi="Calibri"/>
          <w:b w:val="0"/>
          <w:color w:val="000000"/>
          <w:sz w:val="22"/>
          <w:szCs w:val="22"/>
          <w:vertAlign w:val="baseline"/>
          <w:rtl w:val="0"/>
        </w:rPr>
        <w:br w:type="textWrapping"/>
      </w:r>
      <w:hyperlink r:id="rId8">
        <w:r w:rsidDel="00000000" w:rsidR="00000000" w:rsidRPr="00000000">
          <w:rPr>
            <w:rFonts w:ascii="Calibri" w:cs="Calibri" w:eastAsia="Calibri" w:hAnsi="Calibri"/>
            <w:b w:val="0"/>
            <w:color w:val="000000"/>
            <w:sz w:val="22"/>
            <w:szCs w:val="22"/>
            <w:vertAlign w:val="baseline"/>
            <w:rtl w:val="0"/>
          </w:rPr>
          <w:t xml:space="preserve">https://sites.uw.edu/sherylb/</w:t>
        </w:r>
      </w:hyperlink>
      <w:r w:rsidDel="00000000" w:rsidR="00000000" w:rsidRPr="00000000">
        <w:rPr>
          <w:rtl w:val="0"/>
        </w:rPr>
      </w:r>
    </w:p>
    <w:p w:rsidR="00000000" w:rsidDel="00000000" w:rsidP="00000000" w:rsidRDefault="00000000" w:rsidRPr="00000000" w14:paraId="00000003">
      <w:pPr>
        <w:shd w:fill="ffffff" w:val="clear"/>
        <w:ind w:right="578"/>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4">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Founder and Director</w:t>
      </w:r>
      <w:r w:rsidDel="00000000" w:rsidR="00000000" w:rsidRPr="00000000">
        <w:rPr>
          <w:rFonts w:ascii="Helvetica Neue" w:cs="Helvetica Neue" w:eastAsia="Helvetica Neue" w:hAnsi="Helvetica Neue"/>
          <w:color w:val="000000"/>
          <w:vertAlign w:val="baseline"/>
          <w:rtl w:val="0"/>
        </w:rPr>
        <w:t xml:space="preserve">, Accessible Technology Services, which includes the Disabilities, Opportunities, Internetworking, and Technology Center (DO-IT) and the IT Accessibility Team (ITAT), University of Washington (UW)</w:t>
      </w:r>
    </w:p>
    <w:p w:rsidR="00000000" w:rsidDel="00000000" w:rsidP="00000000" w:rsidRDefault="00000000" w:rsidRPr="00000000" w14:paraId="00000005">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Affiliate Professor</w:t>
      </w:r>
      <w:r w:rsidDel="00000000" w:rsidR="00000000" w:rsidRPr="00000000">
        <w:rPr>
          <w:rFonts w:ascii="Helvetica Neue" w:cs="Helvetica Neue" w:eastAsia="Helvetica Neue" w:hAnsi="Helvetica Neue"/>
          <w:color w:val="000000"/>
          <w:vertAlign w:val="baseline"/>
          <w:rtl w:val="0"/>
        </w:rPr>
        <w:t xml:space="preserve">, UW </w:t>
      </w:r>
      <w:hyperlink r:id="rId9">
        <w:r w:rsidDel="00000000" w:rsidR="00000000" w:rsidRPr="00000000">
          <w:rPr>
            <w:rFonts w:ascii="Helvetica Neue" w:cs="Helvetica Neue" w:eastAsia="Helvetica Neue" w:hAnsi="Helvetica Neue"/>
            <w:color w:val="000000"/>
            <w:vertAlign w:val="baseline"/>
            <w:rtl w:val="0"/>
          </w:rPr>
          <w:t xml:space="preserve">College of Education</w:t>
        </w:r>
      </w:hyperlink>
      <w:r w:rsidDel="00000000" w:rsidR="00000000" w:rsidRPr="00000000">
        <w:rPr>
          <w:rtl w:val="0"/>
        </w:rPr>
      </w:r>
    </w:p>
    <w:p w:rsidR="00000000" w:rsidDel="00000000" w:rsidP="00000000" w:rsidRDefault="00000000" w:rsidRPr="00000000" w14:paraId="00000006">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Program Affiliate</w:t>
      </w:r>
      <w:r w:rsidDel="00000000" w:rsidR="00000000" w:rsidRPr="00000000">
        <w:rPr>
          <w:rFonts w:ascii="Helvetica Neue" w:cs="Helvetica Neue" w:eastAsia="Helvetica Neue" w:hAnsi="Helvetica Neue"/>
          <w:color w:val="000000"/>
          <w:vertAlign w:val="baseline"/>
          <w:rtl w:val="0"/>
        </w:rPr>
        <w:t xml:space="preserve">, UW Disability Studies </w:t>
      </w:r>
    </w:p>
    <w:p w:rsidR="00000000" w:rsidDel="00000000" w:rsidP="00000000" w:rsidRDefault="00000000" w:rsidRPr="00000000" w14:paraId="00000007">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Adjunct Professor</w:t>
      </w:r>
      <w:r w:rsidDel="00000000" w:rsidR="00000000" w:rsidRPr="00000000">
        <w:rPr>
          <w:rFonts w:ascii="Helvetica Neue" w:cs="Helvetica Neue" w:eastAsia="Helvetica Neue" w:hAnsi="Helvetica Neue"/>
          <w:color w:val="000000"/>
          <w:vertAlign w:val="baseline"/>
          <w:rtl w:val="0"/>
        </w:rPr>
        <w:t xml:space="preserve">, City University of New York (CUNY) Disability Studies and Disability Services Masters degree programs</w:t>
      </w:r>
    </w:p>
    <w:p w:rsidR="00000000" w:rsidDel="00000000" w:rsidP="00000000" w:rsidRDefault="00000000" w:rsidRPr="00000000" w14:paraId="00000008">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09">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0A">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Ph.D.</w:t>
      </w:r>
      <w:r w:rsidDel="00000000" w:rsidR="00000000" w:rsidRPr="00000000">
        <w:rPr>
          <w:rFonts w:ascii="Helvetica Neue" w:cs="Helvetica Neue" w:eastAsia="Helvetica Neue" w:hAnsi="Helvetica Neue"/>
          <w:color w:val="000000"/>
          <w:vertAlign w:val="baseline"/>
          <w:rtl w:val="0"/>
        </w:rPr>
        <w:t xml:space="preserve">, Policy, Governance and Administration of Higher Education, UW, Seattle, WA (Dissertation: Computing Services for Disabled Students in Institutions of Higher Education, 1992)</w:t>
      </w:r>
    </w:p>
    <w:p w:rsidR="00000000" w:rsidDel="00000000" w:rsidP="00000000" w:rsidRDefault="00000000" w:rsidRPr="00000000" w14:paraId="0000000B">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Master’s Degree</w:t>
      </w:r>
      <w:r w:rsidDel="00000000" w:rsidR="00000000" w:rsidRPr="00000000">
        <w:rPr>
          <w:rFonts w:ascii="Helvetica Neue" w:cs="Helvetica Neue" w:eastAsia="Helvetica Neue" w:hAnsi="Helvetica Neue"/>
          <w:color w:val="000000"/>
          <w:vertAlign w:val="baseline"/>
          <w:rtl w:val="0"/>
        </w:rPr>
        <w:t xml:space="preserve">, Mathematics, UW</w:t>
      </w:r>
    </w:p>
    <w:p w:rsidR="00000000" w:rsidDel="00000000" w:rsidP="00000000" w:rsidRDefault="00000000" w:rsidRPr="00000000" w14:paraId="0000000C">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Bachelor’s Degree</w:t>
      </w:r>
      <w:r w:rsidDel="00000000" w:rsidR="00000000" w:rsidRPr="00000000">
        <w:rPr>
          <w:rFonts w:ascii="Helvetica Neue" w:cs="Helvetica Neue" w:eastAsia="Helvetica Neue" w:hAnsi="Helvetica Neue"/>
          <w:color w:val="000000"/>
          <w:vertAlign w:val="baseline"/>
          <w:rtl w:val="0"/>
        </w:rPr>
        <w:t xml:space="preserve">, Mathematics and Education, UW, Summa Cum Laude</w:t>
      </w:r>
    </w:p>
    <w:p w:rsidR="00000000" w:rsidDel="00000000" w:rsidP="00000000" w:rsidRDefault="00000000" w:rsidRPr="00000000" w14:paraId="0000000D">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0E">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Administrative Experiences</w:t>
      </w:r>
      <w:r w:rsidDel="00000000" w:rsidR="00000000" w:rsidRPr="00000000">
        <w:rPr>
          <w:rtl w:val="0"/>
        </w:rPr>
      </w:r>
    </w:p>
    <w:p w:rsidR="00000000" w:rsidDel="00000000" w:rsidP="00000000" w:rsidRDefault="00000000" w:rsidRPr="00000000" w14:paraId="0000000F">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Founder and Director, </w:t>
      </w:r>
      <w:hyperlink r:id="rId10">
        <w:r w:rsidDel="00000000" w:rsidR="00000000" w:rsidRPr="00000000">
          <w:rPr>
            <w:rFonts w:ascii="Helvetica Neue" w:cs="Helvetica Neue" w:eastAsia="Helvetica Neue" w:hAnsi="Helvetica Neue"/>
            <w:b w:val="1"/>
            <w:i w:val="1"/>
            <w:color w:val="000000"/>
            <w:vertAlign w:val="baseline"/>
            <w:rtl w:val="0"/>
          </w:rPr>
          <w:t xml:space="preserve">DO-IT (Disabilities, Opportunities, Internetworking, and Technology) Center</w:t>
        </w:r>
      </w:hyperlink>
      <w:r w:rsidDel="00000000" w:rsidR="00000000" w:rsidRPr="00000000">
        <w:rPr>
          <w:rFonts w:ascii="Helvetica Neue" w:cs="Helvetica Neue" w:eastAsia="Helvetica Neue" w:hAnsi="Helvetica Neue"/>
          <w:color w:val="000000"/>
          <w:vertAlign w:val="baseline"/>
          <w:rtl w:val="0"/>
        </w:rPr>
        <w:t xml:space="preserve">, UW, 1992-present. Partnerships with UW academic units and other institutions have secured funds from the National Science Foundation, US Department of Education, State of WA, private foundations, corporations, and individuals. The DO-IT Center offers (1) mentoring, internships, summer programs, and other interventions to maximize college and career success for individuals with disabilities and (2) helps K-12 and postsecondary educators make on-site and online instruction, services, physical spaces, and technology accessible and inclusive of all students through accessible/inclusive/universal design (UD) and other practices. DO-IT partnered with the University of Tokyo to found DO-IT Japan and implementations of proven practices in other countries. </w:t>
      </w:r>
    </w:p>
    <w:p w:rsidR="00000000" w:rsidDel="00000000" w:rsidP="00000000" w:rsidRDefault="00000000" w:rsidRPr="00000000" w14:paraId="00000010">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Founder and Director, </w:t>
      </w:r>
      <w:hyperlink r:id="rId11">
        <w:r w:rsidDel="00000000" w:rsidR="00000000" w:rsidRPr="00000000">
          <w:rPr>
            <w:rFonts w:ascii="Helvetica Neue" w:cs="Helvetica Neue" w:eastAsia="Helvetica Neue" w:hAnsi="Helvetica Neue"/>
            <w:b w:val="1"/>
            <w:i w:val="1"/>
            <w:color w:val="000000"/>
            <w:vertAlign w:val="baseline"/>
            <w:rtl w:val="0"/>
          </w:rPr>
          <w:t xml:space="preserve">IT</w:t>
        </w:r>
      </w:hyperlink>
      <w:r w:rsidDel="00000000" w:rsidR="00000000" w:rsidRPr="00000000">
        <w:rPr>
          <w:rFonts w:ascii="Helvetica Neue" w:cs="Helvetica Neue" w:eastAsia="Helvetica Neue" w:hAnsi="Helvetica Neue"/>
          <w:b w:val="1"/>
          <w:i w:val="1"/>
          <w:color w:val="000000"/>
          <w:vertAlign w:val="baseline"/>
          <w:rtl w:val="0"/>
        </w:rPr>
        <w:t xml:space="preserve"> Accessibility Team</w:t>
      </w:r>
      <w:r w:rsidDel="00000000" w:rsidR="00000000" w:rsidRPr="00000000">
        <w:rPr>
          <w:rFonts w:ascii="Helvetica Neue" w:cs="Helvetica Neue" w:eastAsia="Helvetica Neue" w:hAnsi="Helvetica Neue"/>
          <w:color w:val="000000"/>
          <w:vertAlign w:val="baseline"/>
          <w:rtl w:val="0"/>
        </w:rPr>
        <w:t xml:space="preserve">, UW Information Technology, growing in size and services beginning in1984 through the present, to promote the procurement, development, and use of technology that is accessible to faculty, students, and staff with disabilities through direct services to individual and strong collaborations with units on all UW campuses. </w:t>
      </w:r>
    </w:p>
    <w:p w:rsidR="00000000" w:rsidDel="00000000" w:rsidP="00000000" w:rsidRDefault="00000000" w:rsidRPr="00000000" w14:paraId="00000011">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Chair, UW IT Accessibility Task Force</w:t>
      </w:r>
      <w:r w:rsidDel="00000000" w:rsidR="00000000" w:rsidRPr="00000000">
        <w:rPr>
          <w:rFonts w:ascii="Helvetica Neue" w:cs="Helvetica Neue" w:eastAsia="Helvetica Neue" w:hAnsi="Helvetica Neue"/>
          <w:i w:val="1"/>
          <w:color w:val="000000"/>
          <w:vertAlign w:val="baseline"/>
          <w:rtl w:val="0"/>
        </w:rPr>
        <w:t xml:space="preserve">,</w:t>
      </w:r>
      <w:r w:rsidDel="00000000" w:rsidR="00000000" w:rsidRPr="00000000">
        <w:rPr>
          <w:rFonts w:ascii="Helvetica Neue" w:cs="Helvetica Neue" w:eastAsia="Helvetica Neue" w:hAnsi="Helvetica Neue"/>
          <w:color w:val="000000"/>
          <w:vertAlign w:val="baseline"/>
          <w:rtl w:val="0"/>
        </w:rPr>
        <w:t xml:space="preserve"> 2012-present, a leadership team and advisory group that undertakes projects and provides recommendations to leadership regarding the promotion of accessible IT practices across all UW units.</w:t>
      </w:r>
    </w:p>
    <w:p w:rsidR="00000000" w:rsidDel="00000000" w:rsidP="00000000" w:rsidRDefault="00000000" w:rsidRPr="00000000" w14:paraId="00000012">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Assistant Director, UW Information Systems</w:t>
      </w:r>
      <w:r w:rsidDel="00000000" w:rsidR="00000000" w:rsidRPr="00000000">
        <w:rPr>
          <w:rFonts w:ascii="Helvetica Neue" w:cs="Helvetica Neue" w:eastAsia="Helvetica Neue" w:hAnsi="Helvetica Neue"/>
          <w:color w:val="000000"/>
          <w:vertAlign w:val="baseline"/>
          <w:rtl w:val="0"/>
        </w:rPr>
        <w:t xml:space="preserve">, 1991-2003; </w:t>
      </w:r>
      <w:r w:rsidDel="00000000" w:rsidR="00000000" w:rsidRPr="00000000">
        <w:rPr>
          <w:rFonts w:ascii="Helvetica Neue" w:cs="Helvetica Neue" w:eastAsia="Helvetica Neue" w:hAnsi="Helvetica Neue"/>
          <w:b w:val="1"/>
          <w:i w:val="1"/>
          <w:color w:val="000000"/>
          <w:vertAlign w:val="baseline"/>
          <w:rtl w:val="0"/>
        </w:rPr>
        <w:t xml:space="preserve">Manager, Desktop Computing Services</w:t>
      </w:r>
      <w:r w:rsidDel="00000000" w:rsidR="00000000" w:rsidRPr="00000000">
        <w:rPr>
          <w:rFonts w:ascii="Helvetica Neue" w:cs="Helvetica Neue" w:eastAsia="Helvetica Neue" w:hAnsi="Helvetica Neue"/>
          <w:color w:val="000000"/>
          <w:vertAlign w:val="baseline"/>
          <w:rtl w:val="0"/>
        </w:rPr>
        <w:t xml:space="preserve">, 1984-91. Areas of responsibility included the direction of consulting and support; computing spaces; technology training; site licensing; computer and software sales to departments, faculty, staff, and students; regional computer fairs; and a technology showroom and testing area that included assistive technology for people with disabilities. </w:t>
      </w:r>
    </w:p>
    <w:p w:rsidR="00000000" w:rsidDel="00000000" w:rsidP="00000000" w:rsidRDefault="00000000" w:rsidRPr="00000000" w14:paraId="00000013">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Chairman, Department of Mathematics and Computer Science</w:t>
      </w:r>
      <w:r w:rsidDel="00000000" w:rsidR="00000000" w:rsidRPr="00000000">
        <w:rPr>
          <w:rFonts w:ascii="Helvetica Neue" w:cs="Helvetica Neue" w:eastAsia="Helvetica Neue" w:hAnsi="Helvetica Neue"/>
          <w:color w:val="000000"/>
          <w:vertAlign w:val="baseline"/>
          <w:rtl w:val="0"/>
        </w:rPr>
        <w:t xml:space="preserve">, 1980-1984, Saint Martin’s College/University, Lacey, WA. Led faculty hiring and supervision, curriculum development, course scheduling, and coordination with other departments. Directed Computers in Education In-service, Computers and People with Disabilities program, and the Summer Session and served as the Associate Director of the Microcomputer Resource Center.</w:t>
      </w:r>
    </w:p>
    <w:p w:rsidR="00000000" w:rsidDel="00000000" w:rsidP="00000000" w:rsidRDefault="00000000" w:rsidRPr="00000000" w14:paraId="00000014">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15">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Teaching Experiences</w:t>
      </w:r>
      <w:r w:rsidDel="00000000" w:rsidR="00000000" w:rsidRPr="00000000">
        <w:rPr>
          <w:rtl w:val="0"/>
        </w:rPr>
      </w:r>
    </w:p>
    <w:p w:rsidR="00000000" w:rsidDel="00000000" w:rsidP="00000000" w:rsidRDefault="00000000" w:rsidRPr="00000000" w14:paraId="00000016">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UW</w:t>
      </w:r>
      <w:r w:rsidDel="00000000" w:rsidR="00000000" w:rsidRPr="00000000">
        <w:rPr>
          <w:rFonts w:ascii="Helvetica Neue" w:cs="Helvetica Neue" w:eastAsia="Helvetica Neue" w:hAnsi="Helvetica Neue"/>
          <w:color w:val="000000"/>
          <w:vertAlign w:val="baseline"/>
          <w:rtl w:val="0"/>
        </w:rPr>
        <w:t xml:space="preserve">, Seattle, 1985-present (Currently, Affiliate Professor, College of Education, and Affiliate, Disability Studies) </w:t>
      </w:r>
      <w:r w:rsidDel="00000000" w:rsidR="00000000" w:rsidRPr="00000000">
        <w:rPr>
          <w:rFonts w:ascii="Helvetica Neue" w:cs="Helvetica Neue" w:eastAsia="Helvetica Neue" w:hAnsi="Helvetica Neue"/>
          <w:i w:val="1"/>
          <w:color w:val="000000"/>
          <w:vertAlign w:val="baseline"/>
          <w:rtl w:val="0"/>
        </w:rPr>
        <w:t xml:space="preserve">On-site</w:t>
      </w:r>
      <w:r w:rsidDel="00000000" w:rsidR="00000000" w:rsidRPr="00000000">
        <w:rPr>
          <w:rFonts w:ascii="Helvetica Neue" w:cs="Helvetica Neue" w:eastAsia="Helvetica Neue" w:hAnsi="Helvetica Neue"/>
          <w:color w:val="000000"/>
          <w:vertAlign w:val="baseline"/>
          <w:rtl w:val="0"/>
        </w:rPr>
        <w:t xml:space="preserve">: computer- and Internet-based learning for K-12 educators. </w:t>
      </w:r>
      <w:r w:rsidDel="00000000" w:rsidR="00000000" w:rsidRPr="00000000">
        <w:rPr>
          <w:rFonts w:ascii="Helvetica Neue" w:cs="Helvetica Neue" w:eastAsia="Helvetica Neue" w:hAnsi="Helvetica Neue"/>
          <w:i w:val="1"/>
          <w:color w:val="000000"/>
          <w:vertAlign w:val="baseline"/>
          <w:rtl w:val="0"/>
        </w:rPr>
        <w:t xml:space="preserve">Hybrid</w:t>
      </w:r>
      <w:r w:rsidDel="00000000" w:rsidR="00000000" w:rsidRPr="00000000">
        <w:rPr>
          <w:rFonts w:ascii="Helvetica Neue" w:cs="Helvetica Neue" w:eastAsia="Helvetica Neue" w:hAnsi="Helvetica Neue"/>
          <w:color w:val="000000"/>
          <w:vertAlign w:val="baseline"/>
          <w:rtl w:val="0"/>
        </w:rPr>
        <w:t xml:space="preserve">: Disability 101 inquiry seminar. </w:t>
      </w:r>
      <w:r w:rsidDel="00000000" w:rsidR="00000000" w:rsidRPr="00000000">
        <w:rPr>
          <w:rFonts w:ascii="Helvetica Neue" w:cs="Helvetica Neue" w:eastAsia="Helvetica Neue" w:hAnsi="Helvetica Neue"/>
          <w:i w:val="1"/>
          <w:color w:val="000000"/>
          <w:vertAlign w:val="baseline"/>
          <w:rtl w:val="0"/>
        </w:rPr>
        <w:t xml:space="preserve">Online</w:t>
      </w:r>
      <w:r w:rsidDel="00000000" w:rsidR="00000000" w:rsidRPr="00000000">
        <w:rPr>
          <w:rFonts w:ascii="Helvetica Neue" w:cs="Helvetica Neue" w:eastAsia="Helvetica Neue" w:hAnsi="Helvetica Neue"/>
          <w:color w:val="000000"/>
          <w:vertAlign w:val="baseline"/>
          <w:rtl w:val="0"/>
        </w:rPr>
        <w:t xml:space="preserve">: assistive technology for individuals with disabilities; advisor, and instructor of online learning design course in the Certificate in E-Learning Design program. </w:t>
      </w:r>
      <w:r w:rsidDel="00000000" w:rsidR="00000000" w:rsidRPr="00000000">
        <w:rPr>
          <w:rFonts w:ascii="Helvetica Neue" w:cs="Helvetica Neue" w:eastAsia="Helvetica Neue" w:hAnsi="Helvetica Neue"/>
          <w:i w:val="1"/>
          <w:color w:val="000000"/>
          <w:vertAlign w:val="baseline"/>
          <w:rtl w:val="0"/>
        </w:rPr>
        <w:t xml:space="preserve">Non-credit offerings</w:t>
      </w:r>
      <w:r w:rsidDel="00000000" w:rsidR="00000000" w:rsidRPr="00000000">
        <w:rPr>
          <w:rFonts w:ascii="Helvetica Neue" w:cs="Helvetica Neue" w:eastAsia="Helvetica Neue" w:hAnsi="Helvetica Neue"/>
          <w:color w:val="000000"/>
          <w:vertAlign w:val="baseline"/>
          <w:rtl w:val="0"/>
        </w:rPr>
        <w:t xml:space="preserve">: summer Internet instruction and college/career preparation for high school and college students with disabilities; professional development for postsecondary faculty and administrators nationwide and internationally on teaching with technology, accessible/inclusive/universal design of online and on-site instruction, and systemic change toward more inclusive postsecondary practices.</w:t>
      </w:r>
    </w:p>
    <w:p w:rsidR="00000000" w:rsidDel="00000000" w:rsidP="00000000" w:rsidRDefault="00000000" w:rsidRPr="00000000" w14:paraId="00000017">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CUNY</w:t>
      </w:r>
      <w:r w:rsidDel="00000000" w:rsidR="00000000" w:rsidRPr="00000000">
        <w:rPr>
          <w:rFonts w:ascii="Helvetica Neue" w:cs="Helvetica Neue" w:eastAsia="Helvetica Neue" w:hAnsi="Helvetica Neue"/>
          <w:color w:val="000000"/>
          <w:vertAlign w:val="baseline"/>
          <w:rtl w:val="0"/>
        </w:rPr>
        <w:t xml:space="preserve">, 2017-present. Instructor of online course on applications of universal design in higher education in Disability Studies and Disability Services Masters programs.</w:t>
      </w:r>
    </w:p>
    <w:p w:rsidR="00000000" w:rsidDel="00000000" w:rsidP="00000000" w:rsidRDefault="00000000" w:rsidRPr="00000000" w14:paraId="00000018">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Saint Martin’s College/University</w:t>
      </w:r>
      <w:r w:rsidDel="00000000" w:rsidR="00000000" w:rsidRPr="00000000">
        <w:rPr>
          <w:rFonts w:ascii="Helvetica Neue" w:cs="Helvetica Neue" w:eastAsia="Helvetica Neue" w:hAnsi="Helvetica Neue"/>
          <w:color w:val="000000"/>
          <w:vertAlign w:val="baseline"/>
          <w:rtl w:val="0"/>
        </w:rPr>
        <w:t xml:space="preserve">, Lacey, WA, 1978-84. Mathematics, math for K-12 and secondary school teachers, computer programming, IT applications in education, student teacher supervision.</w:t>
      </w:r>
    </w:p>
    <w:p w:rsidR="00000000" w:rsidDel="00000000" w:rsidP="00000000" w:rsidRDefault="00000000" w:rsidRPr="00000000" w14:paraId="00000019">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i w:val="1"/>
          <w:color w:val="000000"/>
          <w:vertAlign w:val="baseline"/>
          <w:rtl w:val="0"/>
        </w:rPr>
        <w:t xml:space="preserve">Other teaching experiences</w:t>
      </w:r>
      <w:r w:rsidDel="00000000" w:rsidR="00000000" w:rsidRPr="00000000">
        <w:rPr>
          <w:rFonts w:ascii="Helvetica Neue" w:cs="Helvetica Neue" w:eastAsia="Helvetica Neue" w:hAnsi="Helvetica Neue"/>
          <w:color w:val="000000"/>
          <w:vertAlign w:val="baseline"/>
          <w:rtl w:val="0"/>
        </w:rPr>
        <w:t xml:space="preserve"> include postsecondary adjunct/affiliate positions teaching algebra, trigonometry, calculus, statistics, enrichment activities for teachers, computers in education, design of online learning courses at schools that include Seattle Pacific U, U of Puget Sound, Fort Steilacoom Community College, Saint Louis U, Rutgers U, U of Maryland, and Los Angeles City College; precollege</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color w:val="000000"/>
          <w:vertAlign w:val="baseline"/>
          <w:rtl w:val="0"/>
        </w:rPr>
        <w:t xml:space="preserve">mathematics (six years total) at Bethel Junior High, Tacoma, and Showalter Junior High, Seattle; and two years in Department of Defense School, South Korea.</w:t>
      </w:r>
    </w:p>
    <w:p w:rsidR="00000000" w:rsidDel="00000000" w:rsidP="00000000" w:rsidRDefault="00000000" w:rsidRPr="00000000" w14:paraId="0000001A">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1B">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Selected Books</w:t>
      </w:r>
      <w:r w:rsidDel="00000000" w:rsidR="00000000" w:rsidRPr="00000000">
        <w:rPr>
          <w:rtl w:val="0"/>
        </w:rPr>
      </w:r>
    </w:p>
    <w:p w:rsidR="00000000" w:rsidDel="00000000" w:rsidP="00000000" w:rsidRDefault="00000000" w:rsidRPr="00000000" w14:paraId="0000001C">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Burgstahler, S</w:t>
      </w:r>
      <w:r w:rsidDel="00000000" w:rsidR="00000000" w:rsidRPr="00000000">
        <w:rPr>
          <w:rFonts w:ascii="Helvetica Neue" w:cs="Helvetica Neue" w:eastAsia="Helvetica Neue" w:hAnsi="Helvetica Neue"/>
          <w:color w:val="000000"/>
          <w:sz w:val="24"/>
          <w:szCs w:val="24"/>
          <w:vertAlign w:val="baseline"/>
          <w:rtl w:val="0"/>
        </w:rPr>
        <w:t xml:space="preserve">. E. (2020). </w:t>
      </w:r>
      <w:hyperlink r:id="rId12">
        <w:r w:rsidDel="00000000" w:rsidR="00000000" w:rsidRPr="00000000">
          <w:rPr>
            <w:rFonts w:ascii="Helvetica Neue" w:cs="Helvetica Neue" w:eastAsia="Helvetica Neue" w:hAnsi="Helvetica Neue"/>
            <w:i w:val="1"/>
            <w:color w:val="000000"/>
            <w:sz w:val="24"/>
            <w:szCs w:val="24"/>
            <w:vertAlign w:val="baseline"/>
            <w:rtl w:val="0"/>
          </w:rPr>
          <w:t xml:space="preserve">Creating learning opportunities in higher education: A Universal Design toolkit</w:t>
        </w:r>
      </w:hyperlink>
      <w:r w:rsidDel="00000000" w:rsidR="00000000" w:rsidRPr="00000000">
        <w:rPr>
          <w:rFonts w:ascii="Helvetica Neue" w:cs="Helvetica Neue" w:eastAsia="Helvetica Neue" w:hAnsi="Helvetica Neue"/>
          <w:color w:val="000000"/>
          <w:sz w:val="24"/>
          <w:szCs w:val="24"/>
          <w:vertAlign w:val="baseline"/>
          <w:rtl w:val="0"/>
        </w:rPr>
        <w:t xml:space="preserve">. Harvard Education Press.</w:t>
      </w:r>
    </w:p>
    <w:p w:rsidR="00000000" w:rsidDel="00000000" w:rsidP="00000000" w:rsidRDefault="00000000" w:rsidRPr="00000000" w14:paraId="0000001D">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(Ed.). (2015). </w:t>
      </w:r>
      <w:hyperlink r:id="rId13">
        <w:r w:rsidDel="00000000" w:rsidR="00000000" w:rsidRPr="00000000">
          <w:rPr>
            <w:rFonts w:ascii="Helvetica Neue" w:cs="Helvetica Neue" w:eastAsia="Helvetica Neue" w:hAnsi="Helvetica Neue"/>
            <w:i w:val="1"/>
            <w:color w:val="000000"/>
            <w:sz w:val="24"/>
            <w:szCs w:val="24"/>
            <w:vertAlign w:val="baseline"/>
            <w:rtl w:val="0"/>
          </w:rPr>
          <w:t xml:space="preserve">Universal design in higher education: From principles to practice</w:t>
        </w:r>
      </w:hyperlink>
      <w:r w:rsidDel="00000000" w:rsidR="00000000" w:rsidRPr="00000000">
        <w:rPr>
          <w:rFonts w:ascii="Helvetica Neue" w:cs="Helvetica Neue" w:eastAsia="Helvetica Neue" w:hAnsi="Helvetica Neue"/>
          <w:i w:val="1"/>
          <w:color w:val="000000"/>
          <w:sz w:val="24"/>
          <w:szCs w:val="24"/>
          <w:vertAlign w:val="baseline"/>
          <w:rtl w:val="0"/>
        </w:rPr>
        <w:t xml:space="preserve"> (2nd ed.).</w:t>
      </w:r>
      <w:r w:rsidDel="00000000" w:rsidR="00000000" w:rsidRPr="00000000">
        <w:rPr>
          <w:rFonts w:ascii="Helvetica Neue" w:cs="Helvetica Neue" w:eastAsia="Helvetica Neue" w:hAnsi="Helvetica Neue"/>
          <w:color w:val="000000"/>
          <w:sz w:val="24"/>
          <w:szCs w:val="24"/>
          <w:vertAlign w:val="baseline"/>
          <w:rtl w:val="0"/>
        </w:rPr>
        <w:t xml:space="preserve"> Harvard Education Press.</w:t>
      </w:r>
    </w:p>
    <w:p w:rsidR="00000000" w:rsidDel="00000000" w:rsidP="00000000" w:rsidRDefault="00000000" w:rsidRPr="00000000" w14:paraId="0000001E">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(1997). </w:t>
      </w:r>
      <w:r w:rsidDel="00000000" w:rsidR="00000000" w:rsidRPr="00000000">
        <w:rPr>
          <w:rFonts w:ascii="Helvetica Neue" w:cs="Helvetica Neue" w:eastAsia="Helvetica Neue" w:hAnsi="Helvetica Neue"/>
          <w:i w:val="1"/>
          <w:color w:val="000000"/>
          <w:vertAlign w:val="baseline"/>
          <w:rtl w:val="0"/>
        </w:rPr>
        <w:t xml:space="preserve">New kids on the net: A tutorial for teachers, parents, and students</w:t>
      </w:r>
      <w:r w:rsidDel="00000000" w:rsidR="00000000" w:rsidRPr="00000000">
        <w:rPr>
          <w:rFonts w:ascii="Helvetica Neue" w:cs="Helvetica Neue" w:eastAsia="Helvetica Neue" w:hAnsi="Helvetica Neue"/>
          <w:color w:val="000000"/>
          <w:vertAlign w:val="baseline"/>
          <w:rtl w:val="0"/>
        </w:rPr>
        <w:t xml:space="preserve">. Allyn and Bacon, Simon, and Schuster.</w:t>
      </w:r>
    </w:p>
    <w:p w:rsidR="00000000" w:rsidDel="00000000" w:rsidP="00000000" w:rsidRDefault="00000000" w:rsidRPr="00000000" w14:paraId="0000001F">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20">
      <w:pPr>
        <w:shd w:fill="ffffff" w:val="clear"/>
        <w:ind w:left="180" w:right="578" w:hanging="180"/>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21">
      <w:pPr>
        <w:shd w:fill="ffffff" w:val="clear"/>
        <w:ind w:left="180" w:right="578" w:hanging="180"/>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Peer-Reviewed Journal Issues</w:t>
      </w:r>
      <w:r w:rsidDel="00000000" w:rsidR="00000000" w:rsidRPr="00000000">
        <w:rPr>
          <w:rtl w:val="0"/>
        </w:rPr>
      </w:r>
    </w:p>
    <w:p w:rsidR="00000000" w:rsidDel="00000000" w:rsidP="00000000" w:rsidRDefault="00000000" w:rsidRPr="00000000" w14:paraId="00000022">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Thompson, T. (Guest Eds.). (2014). </w:t>
      </w:r>
      <w:r w:rsidDel="00000000" w:rsidR="00000000" w:rsidRPr="00000000">
        <w:rPr>
          <w:rFonts w:ascii="Helvetica Neue" w:cs="Helvetica Neue" w:eastAsia="Helvetica Neue" w:hAnsi="Helvetica Neue"/>
          <w:i w:val="1"/>
          <w:color w:val="000000"/>
          <w:vertAlign w:val="baseline"/>
          <w:rtl w:val="0"/>
        </w:rPr>
        <w:t xml:space="preserve">Information Technology and Disabilities Journal, 14</w:t>
      </w:r>
      <w:r w:rsidDel="00000000" w:rsidR="00000000" w:rsidRPr="00000000">
        <w:rPr>
          <w:rFonts w:ascii="Helvetica Neue" w:cs="Helvetica Neue" w:eastAsia="Helvetica Neue" w:hAnsi="Helvetica Neue"/>
          <w:color w:val="000000"/>
          <w:vertAlign w:val="baseline"/>
          <w:rtl w:val="0"/>
        </w:rPr>
        <w:t xml:space="preserve"> (1).</w:t>
      </w:r>
    </w:p>
    <w:p w:rsidR="00000000" w:rsidDel="00000000" w:rsidP="00000000" w:rsidRDefault="00000000" w:rsidRPr="00000000" w14:paraId="00000023">
      <w:pPr>
        <w:shd w:fill="ffffff" w:val="clear"/>
        <w:ind w:left="180" w:right="578" w:hanging="180"/>
        <w:rPr>
          <w:rFonts w:ascii="Helvetica Neue" w:cs="Helvetica Neue" w:eastAsia="Helvetica Neue" w:hAnsi="Helvetica Neue"/>
          <w:color w:val="000000"/>
          <w:vertAlign w:val="baseline"/>
        </w:rPr>
      </w:pPr>
      <w:bookmarkStart w:colFirst="0" w:colLast="0" w:name="_heading=h.gjdgxs" w:id="0"/>
      <w:bookmarkEnd w:id="0"/>
      <w:r w:rsidDel="00000000" w:rsidR="00000000" w:rsidRPr="00000000">
        <w:rPr>
          <w:rFonts w:ascii="Helvetica Neue" w:cs="Helvetica Neue" w:eastAsia="Helvetica Neue" w:hAnsi="Helvetica Neue"/>
          <w:color w:val="000000"/>
          <w:vertAlign w:val="baseline"/>
          <w:rtl w:val="0"/>
        </w:rPr>
        <w:t xml:space="preserve">Burgstahler, S. (Guest Ed.) (2011). </w:t>
      </w:r>
      <w:hyperlink r:id="rId14">
        <w:r w:rsidDel="00000000" w:rsidR="00000000" w:rsidRPr="00000000">
          <w:rPr>
            <w:rFonts w:ascii="Helvetica Neue" w:cs="Helvetica Neue" w:eastAsia="Helvetica Neue" w:hAnsi="Helvetica Neue"/>
            <w:color w:val="000000"/>
            <w:u w:val="single"/>
            <w:vertAlign w:val="baseline"/>
            <w:rtl w:val="0"/>
          </w:rPr>
          <w:t xml:space="preserve">STEM Special Issue</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Postsecondary Education and Disability, 24</w:t>
      </w:r>
      <w:r w:rsidDel="00000000" w:rsidR="00000000" w:rsidRPr="00000000">
        <w:rPr>
          <w:rFonts w:ascii="Helvetica Neue" w:cs="Helvetica Neue" w:eastAsia="Helvetica Neue" w:hAnsi="Helvetica Neue"/>
          <w:color w:val="000000"/>
          <w:vertAlign w:val="baseline"/>
          <w:rtl w:val="0"/>
        </w:rPr>
        <w:t xml:space="preserve"> (4).</w:t>
      </w:r>
    </w:p>
    <w:p w:rsidR="00000000" w:rsidDel="00000000" w:rsidP="00000000" w:rsidRDefault="00000000" w:rsidRPr="00000000" w14:paraId="00000024">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(Guest Ed.). (2005). Promising practices: Accessible information technology in education, </w:t>
      </w:r>
      <w:r w:rsidDel="00000000" w:rsidR="00000000" w:rsidRPr="00000000">
        <w:rPr>
          <w:rFonts w:ascii="Helvetica Neue" w:cs="Helvetica Neue" w:eastAsia="Helvetica Neue" w:hAnsi="Helvetica Neue"/>
          <w:i w:val="1"/>
          <w:color w:val="000000"/>
          <w:vertAlign w:val="baseline"/>
          <w:rtl w:val="0"/>
        </w:rPr>
        <w:t xml:space="preserve">Information Technology &amp; Disability, 11</w:t>
      </w:r>
      <w:r w:rsidDel="00000000" w:rsidR="00000000" w:rsidRPr="00000000">
        <w:rPr>
          <w:rFonts w:ascii="Helvetica Neue" w:cs="Helvetica Neue" w:eastAsia="Helvetica Neue" w:hAnsi="Helvetica Neue"/>
          <w:color w:val="000000"/>
          <w:vertAlign w:val="baseline"/>
          <w:rtl w:val="0"/>
        </w:rPr>
        <w:t xml:space="preserve"> (1).</w:t>
      </w:r>
    </w:p>
    <w:p w:rsidR="00000000" w:rsidDel="00000000" w:rsidP="00000000" w:rsidRDefault="00000000" w:rsidRPr="00000000" w14:paraId="00000025">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Burgstahler, S., &amp; Lamb, P. (Guest Eds.). (2003). </w:t>
      </w:r>
      <w:hyperlink r:id="rId15">
        <w:r w:rsidDel="00000000" w:rsidR="00000000" w:rsidRPr="00000000">
          <w:rPr>
            <w:rFonts w:ascii="Helvetica Neue" w:cs="Helvetica Neue" w:eastAsia="Helvetica Neue" w:hAnsi="Helvetica Neue"/>
            <w:i w:val="1"/>
            <w:color w:val="000000"/>
            <w:u w:val="single"/>
            <w:vertAlign w:val="baseline"/>
            <w:rtl w:val="0"/>
          </w:rPr>
          <w:t xml:space="preserve">Journal of Special Education Technology</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18</w:t>
      </w:r>
      <w:r w:rsidDel="00000000" w:rsidR="00000000" w:rsidRPr="00000000">
        <w:rPr>
          <w:rFonts w:ascii="Helvetica Neue" w:cs="Helvetica Neue" w:eastAsia="Helvetica Neue" w:hAnsi="Helvetica Neue"/>
          <w:color w:val="000000"/>
          <w:vertAlign w:val="baseline"/>
          <w:rtl w:val="0"/>
        </w:rPr>
        <w:t xml:space="preserve">(4).</w:t>
      </w:r>
      <w:r w:rsidDel="00000000" w:rsidR="00000000" w:rsidRPr="00000000">
        <w:rPr>
          <w:rtl w:val="0"/>
        </w:rPr>
      </w:r>
    </w:p>
    <w:p w:rsidR="00000000" w:rsidDel="00000000" w:rsidP="00000000" w:rsidRDefault="00000000" w:rsidRPr="00000000" w14:paraId="00000026">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27">
      <w:pPr>
        <w:pStyle w:val="Heading2"/>
        <w:spacing w:after="0" w:before="200" w:lineRule="auto"/>
        <w:ind w:left="180" w:right="578" w:hanging="18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Selected Publications in Peer-Reviewed Journals and Books</w:t>
      </w:r>
      <w:r w:rsidDel="00000000" w:rsidR="00000000" w:rsidRPr="00000000">
        <w:rPr>
          <w:rtl w:val="0"/>
        </w:rPr>
      </w:r>
    </w:p>
    <w:p w:rsidR="00000000" w:rsidDel="00000000" w:rsidP="00000000" w:rsidRDefault="00000000" w:rsidRPr="00000000" w14:paraId="00000028">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(submitted for publication). What higher education learned about the accessibility of online opportunities during a pandemic.</w:t>
      </w:r>
    </w:p>
    <w:p w:rsidR="00000000" w:rsidDel="00000000" w:rsidP="00000000" w:rsidRDefault="00000000" w:rsidRPr="00000000" w14:paraId="00000029">
      <w:pPr>
        <w:shd w:fill="ffffff" w:val="clear"/>
        <w:ind w:left="180" w:right="578" w:hanging="180"/>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(in press). </w:t>
      </w:r>
      <w:r w:rsidDel="00000000" w:rsidR="00000000" w:rsidRPr="00000000">
        <w:rPr>
          <w:rFonts w:ascii="Helvetica Neue" w:cs="Helvetica Neue" w:eastAsia="Helvetica Neue" w:hAnsi="Helvetica Neue"/>
          <w:i w:val="1"/>
          <w:color w:val="000000"/>
          <w:vertAlign w:val="baseline"/>
          <w:rtl w:val="0"/>
        </w:rPr>
        <w:t xml:space="preserve">Leveling the playing field for students with disabilities in online opportunities.</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color w:val="000000"/>
          <w:vertAlign w:val="baseline"/>
          <w:rtl w:val="0"/>
        </w:rPr>
        <w:t xml:space="preserve">In Bonous-Hammarth, M. (Ed.) </w:t>
      </w:r>
      <w:r w:rsidDel="00000000" w:rsidR="00000000" w:rsidRPr="00000000">
        <w:rPr>
          <w:rFonts w:ascii="Helvetica Neue" w:cs="Helvetica Neue" w:eastAsia="Helvetica Neue" w:hAnsi="Helvetica Neue"/>
          <w:i w:val="1"/>
          <w:color w:val="000000"/>
          <w:vertAlign w:val="baseline"/>
          <w:rtl w:val="0"/>
        </w:rPr>
        <w:t xml:space="preserve">Examining diversity, change, and urbanization in higher education</w:t>
      </w:r>
      <w:r w:rsidDel="00000000" w:rsidR="00000000" w:rsidRPr="00000000">
        <w:rPr>
          <w:rFonts w:ascii="Helvetica Neue" w:cs="Helvetica Neue" w:eastAsia="Helvetica Neue" w:hAnsi="Helvetica Neue"/>
          <w:color w:val="000000"/>
          <w:vertAlign w:val="baseline"/>
          <w:rtl w:val="0"/>
        </w:rPr>
        <w:t xml:space="preserve">. Palgrave Macmillan Press.</w:t>
      </w:r>
      <w:r w:rsidDel="00000000" w:rsidR="00000000" w:rsidRPr="00000000">
        <w:rPr>
          <w:rtl w:val="0"/>
        </w:rPr>
      </w:r>
    </w:p>
    <w:p w:rsidR="00000000" w:rsidDel="00000000" w:rsidP="00000000" w:rsidRDefault="00000000" w:rsidRPr="00000000" w14:paraId="0000002A">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(in press). A universal design framework for addressing diversity, equity, and inclusion on postsecondary campuses. </w:t>
      </w:r>
      <w:r w:rsidDel="00000000" w:rsidR="00000000" w:rsidRPr="00000000">
        <w:rPr>
          <w:rFonts w:ascii="Helvetica Neue" w:cs="Helvetica Neue" w:eastAsia="Helvetica Neue" w:hAnsi="Helvetica Neue"/>
          <w:i w:val="1"/>
          <w:color w:val="000000"/>
          <w:vertAlign w:val="baseline"/>
          <w:rtl w:val="0"/>
        </w:rPr>
        <w:t xml:space="preserve">Review of Disability Studies.</w:t>
      </w:r>
      <w:r w:rsidDel="00000000" w:rsidR="00000000" w:rsidRPr="00000000">
        <w:rPr>
          <w:rtl w:val="0"/>
        </w:rPr>
      </w:r>
    </w:p>
    <w:p w:rsidR="00000000" w:rsidDel="00000000" w:rsidP="00000000" w:rsidRDefault="00000000" w:rsidRPr="00000000" w14:paraId="0000002B">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(2021). </w:t>
      </w:r>
      <w:hyperlink r:id="rId16">
        <w:r w:rsidDel="00000000" w:rsidR="00000000" w:rsidRPr="00000000">
          <w:rPr>
            <w:rFonts w:ascii="Helvetica Neue" w:cs="Helvetica Neue" w:eastAsia="Helvetica Neue" w:hAnsi="Helvetica Neue"/>
            <w:color w:val="000000"/>
            <w:u w:val="single"/>
            <w:vertAlign w:val="baseline"/>
            <w:rtl w:val="0"/>
          </w:rPr>
          <w:t xml:space="preserve">What higher education learned about the accessibility of online opportunities during a pandemic</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Higher Education Theory and Practice, 21</w:t>
      </w:r>
      <w:r w:rsidDel="00000000" w:rsidR="00000000" w:rsidRPr="00000000">
        <w:rPr>
          <w:rFonts w:ascii="Helvetica Neue" w:cs="Helvetica Neue" w:eastAsia="Helvetica Neue" w:hAnsi="Helvetica Neue"/>
          <w:color w:val="000000"/>
          <w:vertAlign w:val="baseline"/>
          <w:rtl w:val="0"/>
        </w:rPr>
        <w:t xml:space="preserve">(7), pp. 159-170.</w:t>
      </w:r>
    </w:p>
    <w:p w:rsidR="00000000" w:rsidDel="00000000" w:rsidP="00000000" w:rsidRDefault="00000000" w:rsidRPr="00000000" w14:paraId="0000002C">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Levey, J., Burgstahler, S., Montenegro-Montenegro, E., Webb, A. (2021). The psychometric properties of the universal design in healthcare education. </w:t>
      </w:r>
      <w:r w:rsidDel="00000000" w:rsidR="00000000" w:rsidRPr="00000000">
        <w:rPr>
          <w:rFonts w:ascii="Helvetica Neue" w:cs="Helvetica Neue" w:eastAsia="Helvetica Neue" w:hAnsi="Helvetica Neue"/>
          <w:i w:val="1"/>
          <w:color w:val="000000"/>
          <w:sz w:val="24"/>
          <w:szCs w:val="24"/>
          <w:vertAlign w:val="baseline"/>
          <w:rtl w:val="0"/>
        </w:rPr>
        <w:t xml:space="preserve">Journal of Nursing Measurement</w:t>
      </w:r>
      <w:r w:rsidDel="00000000" w:rsidR="00000000" w:rsidRPr="00000000">
        <w:rPr>
          <w:rFonts w:ascii="Helvetica Neue" w:cs="Helvetica Neue" w:eastAsia="Helvetica Neue" w:hAnsi="Helvetica Neue"/>
          <w:color w:val="000000"/>
          <w:sz w:val="24"/>
          <w:szCs w:val="24"/>
          <w:vertAlign w:val="baseline"/>
          <w:rtl w:val="0"/>
        </w:rPr>
        <w:t xml:space="preserve">.</w:t>
      </w:r>
    </w:p>
    <w:p w:rsidR="00000000" w:rsidDel="00000000" w:rsidP="00000000" w:rsidRDefault="00000000" w:rsidRPr="00000000" w14:paraId="0000002D">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Havel, A., Seale, J., &amp; Olenik-Shemesh, D. (2020). </w:t>
      </w:r>
      <w:hyperlink r:id="rId17">
        <w:r w:rsidDel="00000000" w:rsidR="00000000" w:rsidRPr="00000000">
          <w:rPr>
            <w:rFonts w:ascii="Helvetica Neue" w:cs="Helvetica Neue" w:eastAsia="Helvetica Neue" w:hAnsi="Helvetica Neue"/>
            <w:color w:val="000000"/>
            <w:u w:val="single"/>
            <w:vertAlign w:val="baseline"/>
            <w:rtl w:val="0"/>
          </w:rPr>
          <w:t xml:space="preserve">Accessibility frameworks and models: Exploring the potential for a paradigm shift</w:t>
        </w:r>
      </w:hyperlink>
      <w:r w:rsidDel="00000000" w:rsidR="00000000" w:rsidRPr="00000000">
        <w:rPr>
          <w:rFonts w:ascii="Helvetica Neue" w:cs="Helvetica Neue" w:eastAsia="Helvetica Neue" w:hAnsi="Helvetica Neue"/>
          <w:color w:val="000000"/>
          <w:sz w:val="24"/>
          <w:szCs w:val="24"/>
          <w:vertAlign w:val="baseline"/>
          <w:rtl w:val="0"/>
        </w:rPr>
        <w:t xml:space="preserve">. In Seale, J. (Ed.) </w:t>
      </w:r>
      <w:r w:rsidDel="00000000" w:rsidR="00000000" w:rsidRPr="00000000">
        <w:rPr>
          <w:rFonts w:ascii="Helvetica Neue" w:cs="Helvetica Neue" w:eastAsia="Helvetica Neue" w:hAnsi="Helvetica Neue"/>
          <w:i w:val="1"/>
          <w:color w:val="000000"/>
          <w:sz w:val="24"/>
          <w:szCs w:val="24"/>
          <w:vertAlign w:val="baseline"/>
          <w:rtl w:val="0"/>
        </w:rPr>
        <w:t xml:space="preserve">Improving Accessible Digital Practices in Higher Education</w:t>
      </w:r>
      <w:r w:rsidDel="00000000" w:rsidR="00000000" w:rsidRPr="00000000">
        <w:rPr>
          <w:rFonts w:ascii="Helvetica Neue" w:cs="Helvetica Neue" w:eastAsia="Helvetica Neue" w:hAnsi="Helvetica Neue"/>
          <w:color w:val="000000"/>
          <w:sz w:val="24"/>
          <w:szCs w:val="24"/>
          <w:vertAlign w:val="baseline"/>
          <w:rtl w:val="0"/>
        </w:rPr>
        <w:t xml:space="preserve">. Springer.</w:t>
      </w:r>
    </w:p>
    <w:p w:rsidR="00000000" w:rsidDel="00000000" w:rsidP="00000000" w:rsidRDefault="00000000" w:rsidRPr="00000000" w14:paraId="0000002E">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Bühler, C., Burgstahler, S., Havel, Al, &amp; Kaspi-Tsahor, D. (2020). </w:t>
      </w:r>
      <w:hyperlink r:id="rId18">
        <w:r w:rsidDel="00000000" w:rsidR="00000000" w:rsidRPr="00000000">
          <w:rPr>
            <w:rFonts w:ascii="Helvetica Neue" w:cs="Helvetica Neue" w:eastAsia="Helvetica Neue" w:hAnsi="Helvetica Neue"/>
            <w:color w:val="000000"/>
            <w:u w:val="single"/>
            <w:vertAlign w:val="baseline"/>
            <w:rtl w:val="0"/>
          </w:rPr>
          <w:t xml:space="preserve">New practices: Promoting the role of ICT in the shared space of transition</w:t>
        </w:r>
      </w:hyperlink>
      <w:r w:rsidDel="00000000" w:rsidR="00000000" w:rsidRPr="00000000">
        <w:rPr>
          <w:rFonts w:ascii="Helvetica Neue" w:cs="Helvetica Neue" w:eastAsia="Helvetica Neue" w:hAnsi="Helvetica Neue"/>
          <w:color w:val="000000"/>
          <w:vertAlign w:val="baseline"/>
          <w:rtl w:val="0"/>
        </w:rPr>
        <w:t xml:space="preserve">. In Seale, J. (Ed.) </w:t>
      </w:r>
      <w:r w:rsidDel="00000000" w:rsidR="00000000" w:rsidRPr="00000000">
        <w:rPr>
          <w:rFonts w:ascii="Helvetica Neue" w:cs="Helvetica Neue" w:eastAsia="Helvetica Neue" w:hAnsi="Helvetica Neue"/>
          <w:i w:val="1"/>
          <w:color w:val="000000"/>
          <w:vertAlign w:val="baseline"/>
          <w:rtl w:val="0"/>
        </w:rPr>
        <w:t xml:space="preserve">Improving Accessible Digital Practices in Higher Education.</w:t>
      </w:r>
      <w:r w:rsidDel="00000000" w:rsidR="00000000" w:rsidRPr="00000000">
        <w:rPr>
          <w:rFonts w:ascii="Helvetica Neue" w:cs="Helvetica Neue" w:eastAsia="Helvetica Neue" w:hAnsi="Helvetica Neue"/>
          <w:color w:val="000000"/>
          <w:vertAlign w:val="baseline"/>
          <w:rtl w:val="0"/>
        </w:rPr>
        <w:t xml:space="preserve"> Springer.</w:t>
      </w:r>
    </w:p>
    <w:p w:rsidR="00000000" w:rsidDel="00000000" w:rsidP="00000000" w:rsidRDefault="00000000" w:rsidRPr="00000000" w14:paraId="0000002F">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King, L., Burgstahler, S., Fisseler, Bjorn, &amp; Kaspi-Tsahor, D. (2020). </w:t>
      </w:r>
      <w:hyperlink r:id="rId19">
        <w:r w:rsidDel="00000000" w:rsidR="00000000" w:rsidRPr="00000000">
          <w:rPr>
            <w:rFonts w:ascii="Helvetica Neue" w:cs="Helvetica Neue" w:eastAsia="Helvetica Neue" w:hAnsi="Helvetica Neue"/>
            <w:i w:val="1"/>
            <w:color w:val="000000"/>
            <w:u w:val="single"/>
            <w:vertAlign w:val="baseline"/>
            <w:rtl w:val="0"/>
          </w:rPr>
          <w:t xml:space="preserve">New perspectives on stakeholders: Who needs to steppe to the plate &amp; how?</w:t>
        </w:r>
      </w:hyperlink>
      <w:r w:rsidDel="00000000" w:rsidR="00000000" w:rsidRPr="00000000">
        <w:rPr>
          <w:rFonts w:ascii="Helvetica Neue" w:cs="Helvetica Neue" w:eastAsia="Helvetica Neue" w:hAnsi="Helvetica Neue"/>
          <w:color w:val="000000"/>
          <w:vertAlign w:val="baseline"/>
          <w:rtl w:val="0"/>
        </w:rPr>
        <w:t xml:space="preserve"> In Seale, J. (Ed.) </w:t>
      </w:r>
      <w:r w:rsidDel="00000000" w:rsidR="00000000" w:rsidRPr="00000000">
        <w:rPr>
          <w:rFonts w:ascii="Helvetica Neue" w:cs="Helvetica Neue" w:eastAsia="Helvetica Neue" w:hAnsi="Helvetica Neue"/>
          <w:i w:val="1"/>
          <w:color w:val="000000"/>
          <w:vertAlign w:val="baseline"/>
          <w:rtl w:val="0"/>
        </w:rPr>
        <w:t xml:space="preserve">Improving Accessible Digital Practices in Higher Education (pp. 73–97)</w:t>
      </w:r>
      <w:r w:rsidDel="00000000" w:rsidR="00000000" w:rsidRPr="00000000">
        <w:rPr>
          <w:rFonts w:ascii="Helvetica Neue" w:cs="Helvetica Neue" w:eastAsia="Helvetica Neue" w:hAnsi="Helvetica Neue"/>
          <w:color w:val="000000"/>
          <w:vertAlign w:val="baseline"/>
          <w:rtl w:val="0"/>
        </w:rPr>
        <w:t xml:space="preserve">. Springer.</w:t>
      </w:r>
    </w:p>
    <w:p w:rsidR="00000000" w:rsidDel="00000000" w:rsidP="00000000" w:rsidRDefault="00000000" w:rsidRPr="00000000" w14:paraId="00000030">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30j0zll" w:id="1"/>
      <w:bookmarkEnd w:id="1"/>
      <w:r w:rsidDel="00000000" w:rsidR="00000000" w:rsidRPr="00000000">
        <w:rPr>
          <w:rFonts w:ascii="Helvetica Neue" w:cs="Helvetica Neue" w:eastAsia="Helvetica Neue" w:hAnsi="Helvetica Neue"/>
          <w:color w:val="000000"/>
          <w:sz w:val="24"/>
          <w:szCs w:val="24"/>
          <w:vertAlign w:val="baseline"/>
          <w:rtl w:val="0"/>
        </w:rPr>
        <w:t xml:space="preserve">Seale, J., Burgstahler, S., &amp; Havel, A. (2020). </w:t>
      </w:r>
      <w:hyperlink r:id="rId20">
        <w:r w:rsidDel="00000000" w:rsidR="00000000" w:rsidRPr="00000000">
          <w:rPr>
            <w:rFonts w:ascii="Helvetica Neue" w:cs="Helvetica Neue" w:eastAsia="Helvetica Neue" w:hAnsi="Helvetica Neue"/>
            <w:color w:val="000000"/>
            <w:u w:val="single"/>
            <w:vertAlign w:val="baseline"/>
            <w:rtl w:val="0"/>
          </w:rPr>
          <w:t xml:space="preserve">One model to rule them all, one model to bind them. A critique of the use of accessibility-related models in post-secondary education</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Open </w:t>
      </w:r>
      <w:hyperlink r:id="rId21">
        <w:r w:rsidDel="00000000" w:rsidR="00000000" w:rsidRPr="00000000">
          <w:rPr>
            <w:rFonts w:ascii="Helvetica Neue" w:cs="Helvetica Neue" w:eastAsia="Helvetica Neue" w:hAnsi="Helvetica Neue"/>
            <w:i w:val="1"/>
            <w:color w:val="000000"/>
            <w:sz w:val="24"/>
            <w:szCs w:val="24"/>
            <w:vertAlign w:val="baseline"/>
            <w:rtl w:val="0"/>
          </w:rPr>
          <w:t xml:space="preserve">Learning: The Journal of Open, Distance and E-learning</w:t>
        </w:r>
      </w:hyperlink>
      <w:r w:rsidDel="00000000" w:rsidR="00000000" w:rsidRPr="00000000">
        <w:rPr>
          <w:rFonts w:ascii="Helvetica Neue" w:cs="Helvetica Neue" w:eastAsia="Helvetica Neue" w:hAnsi="Helvetica Neue"/>
          <w:color w:val="000000"/>
          <w:sz w:val="24"/>
          <w:szCs w:val="24"/>
          <w:vertAlign w:val="baseline"/>
          <w:rtl w:val="0"/>
        </w:rPr>
        <w:t xml:space="preserve">.</w:t>
      </w:r>
    </w:p>
    <w:p w:rsidR="00000000" w:rsidDel="00000000" w:rsidP="00000000" w:rsidRDefault="00000000" w:rsidRPr="00000000" w14:paraId="00000031">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Blaser, B., Bennett, C., Ladner, R., Burgstahler, S., &amp; Mankoff, J. (2019). Perspectives of women with disabilities in computing. In C. Frieze &amp; J. L. Quesenberry (Eds.), </w:t>
      </w:r>
      <w:hyperlink r:id="rId22">
        <w:r w:rsidDel="00000000" w:rsidR="00000000" w:rsidRPr="00000000">
          <w:rPr>
            <w:rFonts w:ascii="Helvetica Neue" w:cs="Helvetica Neue" w:eastAsia="Helvetica Neue" w:hAnsi="Helvetica Neue"/>
            <w:i w:val="1"/>
            <w:color w:val="000000"/>
            <w:sz w:val="24"/>
            <w:szCs w:val="24"/>
            <w:vertAlign w:val="baseline"/>
            <w:rtl w:val="0"/>
          </w:rPr>
          <w:t xml:space="preserve">Cracking the Digital Ceiling: Women in Computing Around the World</w:t>
        </w:r>
      </w:hyperlink>
      <w:r w:rsidDel="00000000" w:rsidR="00000000" w:rsidRPr="00000000">
        <w:rPr>
          <w:rFonts w:ascii="Helvetica Neue" w:cs="Helvetica Neue" w:eastAsia="Helvetica Neue" w:hAnsi="Helvetica Neue"/>
          <w:color w:val="000000"/>
          <w:sz w:val="24"/>
          <w:szCs w:val="24"/>
          <w:vertAlign w:val="baseline"/>
          <w:rtl w:val="0"/>
        </w:rPr>
        <w:t xml:space="preserve"> (pp. 159-182). Cambridge University Press.</w:t>
      </w:r>
    </w:p>
    <w:p w:rsidR="00000000" w:rsidDel="00000000" w:rsidP="00000000" w:rsidRDefault="00000000" w:rsidRPr="00000000" w14:paraId="00000032">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&amp; Thompson, T. (Eds). (2019).</w:t>
      </w:r>
      <w:r w:rsidDel="00000000" w:rsidR="00000000" w:rsidRPr="00000000">
        <w:rPr>
          <w:rFonts w:ascii="Helvetica Neue" w:cs="Helvetica Neue" w:eastAsia="Helvetica Neue" w:hAnsi="Helvetica Neue"/>
          <w:color w:val="000000"/>
          <w:vertAlign w:val="baseline"/>
          <w:rtl w:val="0"/>
        </w:rPr>
        <w:t xml:space="preserve"> </w:t>
      </w:r>
      <w:hyperlink r:id="rId23">
        <w:r w:rsidDel="00000000" w:rsidR="00000000" w:rsidRPr="00000000">
          <w:rPr>
            <w:rFonts w:ascii="Helvetica Neue" w:cs="Helvetica Neue" w:eastAsia="Helvetica Neue" w:hAnsi="Helvetica Neue"/>
            <w:i w:val="1"/>
            <w:color w:val="000000"/>
            <w:u w:val="single"/>
            <w:vertAlign w:val="baseline"/>
            <w:rtl w:val="0"/>
          </w:rPr>
          <w:t xml:space="preserve">Designing accessible cyberlearning: Current state and pathway forward</w:t>
        </w:r>
      </w:hyperlink>
      <w:r w:rsidDel="00000000" w:rsidR="00000000" w:rsidRPr="00000000">
        <w:rPr>
          <w:rFonts w:ascii="Helvetica Neue" w:cs="Helvetica Neue" w:eastAsia="Helvetica Neue" w:hAnsi="Helvetica Neue"/>
          <w:color w:val="000000"/>
          <w:sz w:val="24"/>
          <w:szCs w:val="24"/>
          <w:vertAlign w:val="baseline"/>
          <w:rtl w:val="0"/>
        </w:rPr>
        <w:t xml:space="preserve">. UW.</w:t>
      </w:r>
    </w:p>
    <w:p w:rsidR="00000000" w:rsidDel="00000000" w:rsidP="00000000" w:rsidRDefault="00000000" w:rsidRPr="00000000" w14:paraId="00000033">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Hsiao, F., Burgstahler, S., Johnson, T., Nuss, D., &amp; Doherty, M. (2019). </w:t>
      </w:r>
      <w:hyperlink r:id="rId24">
        <w:r w:rsidDel="00000000" w:rsidR="00000000" w:rsidRPr="00000000">
          <w:rPr>
            <w:rFonts w:ascii="Helvetica Neue" w:cs="Helvetica Neue" w:eastAsia="Helvetica Neue" w:hAnsi="Helvetica Neue"/>
            <w:color w:val="000000"/>
            <w:u w:val="single"/>
            <w:vertAlign w:val="baseline"/>
            <w:rtl w:val="0"/>
          </w:rPr>
          <w:t xml:space="preserve">Promoting an accessible learning environment for students with disabilities via faculty development</w:t>
        </w:r>
      </w:hyperlink>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color w:val="000000"/>
          <w:sz w:val="24"/>
          <w:szCs w:val="24"/>
          <w:vertAlign w:val="baseline"/>
          <w:rtl w:val="0"/>
        </w:rPr>
        <w:t xml:space="preserve"> </w:t>
      </w:r>
      <w:hyperlink r:id="rId25">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&amp; Disability</w:t>
        </w:r>
      </w:hyperlink>
      <w:r w:rsidDel="00000000" w:rsidR="00000000" w:rsidRPr="00000000">
        <w:rPr>
          <w:rFonts w:ascii="Helvetica Neue" w:cs="Helvetica Neue" w:eastAsia="Helvetica Neue" w:hAnsi="Helvetica Neue"/>
          <w:i w:val="1"/>
          <w:color w:val="000000"/>
          <w:sz w:val="24"/>
          <w:szCs w:val="24"/>
          <w:vertAlign w:val="baseline"/>
          <w:rtl w:val="0"/>
        </w:rPr>
        <w:t xml:space="preserve">, 1</w:t>
      </w:r>
      <w:r w:rsidDel="00000000" w:rsidR="00000000" w:rsidRPr="00000000">
        <w:rPr>
          <w:rFonts w:ascii="Helvetica Neue" w:cs="Helvetica Neue" w:eastAsia="Helvetica Neue" w:hAnsi="Helvetica Neue"/>
          <w:color w:val="000000"/>
          <w:sz w:val="24"/>
          <w:szCs w:val="24"/>
          <w:vertAlign w:val="baseline"/>
          <w:rtl w:val="0"/>
        </w:rPr>
        <w:t xml:space="preserve">, 91–99.</w:t>
      </w:r>
    </w:p>
    <w:p w:rsidR="00000000" w:rsidDel="00000000" w:rsidP="00000000" w:rsidRDefault="00000000" w:rsidRPr="00000000" w14:paraId="00000034">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Seale J., Burgstahler S., Fisseler B. (2019). Tackling the Inaccessibility of websites in postsecondary education. In Yesilada Y., Harper S. (Eds) </w:t>
      </w:r>
      <w:r w:rsidDel="00000000" w:rsidR="00000000" w:rsidRPr="00000000">
        <w:rPr>
          <w:rFonts w:ascii="Helvetica Neue" w:cs="Helvetica Neue" w:eastAsia="Helvetica Neue" w:hAnsi="Helvetica Neue"/>
          <w:i w:val="1"/>
          <w:color w:val="000000"/>
          <w:vertAlign w:val="baseline"/>
          <w:rtl w:val="0"/>
        </w:rPr>
        <w:t xml:space="preserve">Web Accessibility. Human–Computer Interaction Series.</w:t>
      </w:r>
      <w:r w:rsidDel="00000000" w:rsidR="00000000" w:rsidRPr="00000000">
        <w:rPr>
          <w:rFonts w:ascii="Helvetica Neue" w:cs="Helvetica Neue" w:eastAsia="Helvetica Neue" w:hAnsi="Helvetica Neue"/>
          <w:color w:val="000000"/>
          <w:vertAlign w:val="baseline"/>
          <w:rtl w:val="0"/>
        </w:rPr>
        <w:t xml:space="preserve"> Springer.</w:t>
      </w:r>
    </w:p>
    <w:p w:rsidR="00000000" w:rsidDel="00000000" w:rsidP="00000000" w:rsidRDefault="00000000" w:rsidRPr="00000000" w14:paraId="00000035">
      <w:pPr>
        <w:shd w:fill="ffffff" w:val="clear"/>
        <w:ind w:left="180" w:right="578" w:hanging="180"/>
        <w:rPr>
          <w:rFonts w:ascii="Helvetica Neue" w:cs="Helvetica Neue" w:eastAsia="Helvetica Neue" w:hAnsi="Helvetica Neue"/>
          <w:color w:val="000000"/>
          <w:vertAlign w:val="baseline"/>
        </w:rPr>
      </w:pPr>
      <w:bookmarkStart w:colFirst="0" w:colLast="0" w:name="_heading=h.1fob9te" w:id="2"/>
      <w:bookmarkEnd w:id="2"/>
      <w:r w:rsidDel="00000000" w:rsidR="00000000" w:rsidRPr="00000000">
        <w:rPr>
          <w:rFonts w:ascii="Helvetica Neue" w:cs="Helvetica Neue" w:eastAsia="Helvetica Neue" w:hAnsi="Helvetica Neue"/>
          <w:color w:val="000000"/>
          <w:vertAlign w:val="baseline"/>
          <w:rtl w:val="0"/>
        </w:rPr>
        <w:t xml:space="preserve">Bellman, S., Burgstahler, S., &amp; Chudler, E. (2018). </w:t>
      </w:r>
      <w:hyperlink r:id="rId26">
        <w:r w:rsidDel="00000000" w:rsidR="00000000" w:rsidRPr="00000000">
          <w:rPr>
            <w:rFonts w:ascii="Helvetica Neue" w:cs="Helvetica Neue" w:eastAsia="Helvetica Neue" w:hAnsi="Helvetica Neue"/>
            <w:color w:val="000000"/>
            <w:u w:val="single"/>
            <w:vertAlign w:val="baseline"/>
            <w:rtl w:val="0"/>
          </w:rPr>
          <w:t xml:space="preserve">Broadening participation by including more individuals with disabilities in STEM: Promising practices from an engineering research center</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American Behavioral Scientist, 62</w:t>
      </w:r>
      <w:r w:rsidDel="00000000" w:rsidR="00000000" w:rsidRPr="00000000">
        <w:rPr>
          <w:rFonts w:ascii="Helvetica Neue" w:cs="Helvetica Neue" w:eastAsia="Helvetica Neue" w:hAnsi="Helvetica Neue"/>
          <w:color w:val="000000"/>
          <w:vertAlign w:val="baseline"/>
          <w:rtl w:val="0"/>
        </w:rPr>
        <w:t xml:space="preserve">(5), 645-656. </w:t>
      </w:r>
    </w:p>
    <w:p w:rsidR="00000000" w:rsidDel="00000000" w:rsidP="00000000" w:rsidRDefault="00000000" w:rsidRPr="00000000" w14:paraId="00000036">
      <w:pPr>
        <w:shd w:fill="ffffff" w:val="clear"/>
        <w:ind w:left="180" w:right="578" w:hanging="180"/>
        <w:rPr>
          <w:rFonts w:ascii="Helvetica Neue" w:cs="Helvetica Neue" w:eastAsia="Helvetica Neue" w:hAnsi="Helvetica Neue"/>
          <w:color w:val="000000"/>
          <w:vertAlign w:val="baseline"/>
        </w:rPr>
      </w:pPr>
      <w:bookmarkStart w:colFirst="0" w:colLast="0" w:name="_heading=h.3znysh7" w:id="3"/>
      <w:bookmarkEnd w:id="3"/>
      <w:r w:rsidDel="00000000" w:rsidR="00000000" w:rsidRPr="00000000">
        <w:rPr>
          <w:rFonts w:ascii="Helvetica Neue" w:cs="Helvetica Neue" w:eastAsia="Helvetica Neue" w:hAnsi="Helvetica Neue"/>
          <w:color w:val="000000"/>
          <w:vertAlign w:val="baseline"/>
          <w:rtl w:val="0"/>
        </w:rPr>
        <w:t xml:space="preserve">Burgstahler, S. (2018). Inclusive online science education. In M. H. Koomen, S. Kahn, C. L. Atchison, &amp; T. A. Wild (Eds), </w:t>
      </w:r>
      <w:r w:rsidDel="00000000" w:rsidR="00000000" w:rsidRPr="00000000">
        <w:rPr>
          <w:rFonts w:ascii="Helvetica Neue" w:cs="Helvetica Neue" w:eastAsia="Helvetica Neue" w:hAnsi="Helvetica Neue"/>
          <w:i w:val="1"/>
          <w:color w:val="000000"/>
          <w:vertAlign w:val="baseline"/>
          <w:rtl w:val="0"/>
        </w:rPr>
        <w:t xml:space="preserve">Towards Inclusion of All Learners through Science Teacher Education (</w:t>
      </w:r>
      <w:r w:rsidDel="00000000" w:rsidR="00000000" w:rsidRPr="00000000">
        <w:rPr>
          <w:rFonts w:ascii="Helvetica Neue" w:cs="Helvetica Neue" w:eastAsia="Helvetica Neue" w:hAnsi="Helvetica Neue"/>
          <w:color w:val="000000"/>
          <w:vertAlign w:val="baseline"/>
          <w:rtl w:val="0"/>
        </w:rPr>
        <w:t xml:space="preserve">pp. 115-123). Koninklijke Brill NV: Leiden, The Netherlands.</w:t>
      </w:r>
    </w:p>
    <w:p w:rsidR="00000000" w:rsidDel="00000000" w:rsidP="00000000" w:rsidRDefault="00000000" w:rsidRPr="00000000" w14:paraId="00000037">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2et92p0" w:id="4"/>
      <w:bookmarkEnd w:id="4"/>
      <w:r w:rsidDel="00000000" w:rsidR="00000000" w:rsidRPr="00000000">
        <w:rPr>
          <w:rFonts w:ascii="Helvetica Neue" w:cs="Helvetica Neue" w:eastAsia="Helvetica Neue" w:hAnsi="Helvetica Neue"/>
          <w:color w:val="000000"/>
          <w:sz w:val="24"/>
          <w:szCs w:val="24"/>
          <w:vertAlign w:val="baseline"/>
          <w:rtl w:val="0"/>
        </w:rPr>
        <w:t xml:space="preserve">Burgstahler, S. (2017). </w:t>
      </w:r>
      <w:hyperlink r:id="rId27">
        <w:r w:rsidDel="00000000" w:rsidR="00000000" w:rsidRPr="00000000">
          <w:rPr>
            <w:rFonts w:ascii="Helvetica Neue" w:cs="Helvetica Neue" w:eastAsia="Helvetica Neue" w:hAnsi="Helvetica Neue"/>
            <w:color w:val="000000"/>
            <w:u w:val="single"/>
            <w:vertAlign w:val="baseline"/>
            <w:rtl w:val="0"/>
          </w:rPr>
          <w:t xml:space="preserve">Fully including students with disabilities in online courses: Tips for instructors</w:t>
        </w:r>
      </w:hyperlink>
      <w:hyperlink r:id="rId28">
        <w:r w:rsidDel="00000000" w:rsidR="00000000" w:rsidRPr="00000000">
          <w:rPr>
            <w:rFonts w:ascii="Helvetica Neue" w:cs="Helvetica Neue" w:eastAsia="Helvetica Neue" w:hAnsi="Helvetica Neue"/>
            <w:color w:val="000000"/>
            <w:sz w:val="24"/>
            <w:szCs w:val="24"/>
            <w:vertAlign w:val="baseline"/>
            <w:rtl w:val="0"/>
          </w:rPr>
          <w:t xml:space="preserve">.</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Currents in Teaching and Learning, 9</w:t>
      </w:r>
      <w:r w:rsidDel="00000000" w:rsidR="00000000" w:rsidRPr="00000000">
        <w:rPr>
          <w:rFonts w:ascii="Helvetica Neue" w:cs="Helvetica Neue" w:eastAsia="Helvetica Neue" w:hAnsi="Helvetica Neue"/>
          <w:color w:val="000000"/>
          <w:sz w:val="24"/>
          <w:szCs w:val="24"/>
          <w:vertAlign w:val="baseline"/>
          <w:rtl w:val="0"/>
        </w:rPr>
        <w:t xml:space="preserve">(2), 38-47.</w:t>
      </w:r>
    </w:p>
    <w:p w:rsidR="00000000" w:rsidDel="00000000" w:rsidP="00000000" w:rsidRDefault="00000000" w:rsidRPr="00000000" w14:paraId="00000038">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tyjcwt" w:id="5"/>
      <w:bookmarkEnd w:id="5"/>
      <w:r w:rsidDel="00000000" w:rsidR="00000000" w:rsidRPr="00000000">
        <w:rPr>
          <w:rFonts w:ascii="Helvetica Neue" w:cs="Helvetica Neue" w:eastAsia="Helvetica Neue" w:hAnsi="Helvetica Neue"/>
          <w:color w:val="000000"/>
          <w:sz w:val="24"/>
          <w:szCs w:val="24"/>
          <w:vertAlign w:val="baseline"/>
          <w:rtl w:val="0"/>
        </w:rPr>
        <w:t xml:space="preserve">Bellman, S., Burgstahler, S., &amp; Hinke, P. (2015). </w:t>
      </w:r>
      <w:hyperlink r:id="rId29">
        <w:r w:rsidDel="00000000" w:rsidR="00000000" w:rsidRPr="00000000">
          <w:rPr>
            <w:rFonts w:ascii="Helvetica Neue" w:cs="Helvetica Neue" w:eastAsia="Helvetica Neue" w:hAnsi="Helvetica Neue"/>
            <w:color w:val="000000"/>
            <w:u w:val="single"/>
            <w:vertAlign w:val="baseline"/>
            <w:rtl w:val="0"/>
          </w:rPr>
          <w:t xml:space="preserve">Academic coaching outcomes for students with disabilities pursuing science, technology, engineering, and mathematics</w:t>
        </w:r>
      </w:hyperlink>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color w:val="000000"/>
          <w:sz w:val="24"/>
          <w:szCs w:val="24"/>
          <w:vertAlign w:val="baseline"/>
          <w:rtl w:val="0"/>
        </w:rPr>
        <w:t xml:space="preserve"> </w:t>
      </w:r>
      <w:hyperlink r:id="rId30">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and Disabilit</w:t>
        </w:r>
      </w:hyperlink>
      <w:r w:rsidDel="00000000" w:rsidR="00000000" w:rsidRPr="00000000">
        <w:rPr>
          <w:rFonts w:ascii="Helvetica Neue" w:cs="Helvetica Neue" w:eastAsia="Helvetica Neue" w:hAnsi="Helvetica Neue"/>
          <w:i w:val="1"/>
          <w:color w:val="000000"/>
          <w:sz w:val="24"/>
          <w:szCs w:val="24"/>
          <w:vertAlign w:val="baseline"/>
          <w:rtl w:val="0"/>
        </w:rPr>
        <w:t xml:space="preserve">y, 28</w:t>
      </w:r>
      <w:r w:rsidDel="00000000" w:rsidR="00000000" w:rsidRPr="00000000">
        <w:rPr>
          <w:rFonts w:ascii="Helvetica Neue" w:cs="Helvetica Neue" w:eastAsia="Helvetica Neue" w:hAnsi="Helvetica Neue"/>
          <w:color w:val="000000"/>
          <w:sz w:val="24"/>
          <w:szCs w:val="24"/>
          <w:vertAlign w:val="baseline"/>
          <w:rtl w:val="0"/>
        </w:rPr>
        <w:t xml:space="preserve">(1), 101-106.</w:t>
      </w:r>
    </w:p>
    <w:p w:rsidR="00000000" w:rsidDel="00000000" w:rsidP="00000000" w:rsidRDefault="00000000" w:rsidRPr="00000000" w14:paraId="00000039">
      <w:pPr>
        <w:shd w:fill="ffffff" w:val="clear"/>
        <w:ind w:left="180" w:right="578" w:hanging="180"/>
        <w:rPr>
          <w:rFonts w:ascii="Helvetica Neue" w:cs="Helvetica Neue" w:eastAsia="Helvetica Neue" w:hAnsi="Helvetica Neue"/>
          <w:color w:val="000000"/>
          <w:vertAlign w:val="baseline"/>
        </w:rPr>
      </w:pPr>
      <w:bookmarkStart w:colFirst="0" w:colLast="0" w:name="_heading=h.3dy6vkm" w:id="6"/>
      <w:bookmarkEnd w:id="6"/>
      <w:r w:rsidDel="00000000" w:rsidR="00000000" w:rsidRPr="00000000">
        <w:rPr>
          <w:rFonts w:ascii="Helvetica Neue" w:cs="Helvetica Neue" w:eastAsia="Helvetica Neue" w:hAnsi="Helvetica Neue"/>
          <w:color w:val="000000"/>
          <w:vertAlign w:val="baseline"/>
          <w:rtl w:val="0"/>
        </w:rPr>
        <w:t xml:space="preserve">Blaser, B., Steele, K. M., Burgstahler, S.E. (2015). </w:t>
      </w:r>
      <w:hyperlink r:id="rId31">
        <w:r w:rsidDel="00000000" w:rsidR="00000000" w:rsidRPr="00000000">
          <w:rPr>
            <w:rFonts w:ascii="Helvetica Neue" w:cs="Helvetica Neue" w:eastAsia="Helvetica Neue" w:hAnsi="Helvetica Neue"/>
            <w:color w:val="000000"/>
            <w:u w:val="single"/>
            <w:vertAlign w:val="baseline"/>
            <w:rtl w:val="0"/>
          </w:rPr>
          <w:t xml:space="preserve">Including universal design in engineering courses to attract diverse students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ASEE Annual Meeting Proceeding</w:t>
      </w:r>
      <w:r w:rsidDel="00000000" w:rsidR="00000000" w:rsidRPr="00000000">
        <w:rPr>
          <w:rFonts w:ascii="Helvetica Neue" w:cs="Helvetica Neue" w:eastAsia="Helvetica Neue" w:hAnsi="Helvetica Neue"/>
          <w:color w:val="000000"/>
          <w:vertAlign w:val="baseline"/>
          <w:rtl w:val="0"/>
        </w:rPr>
        <w:t xml:space="preserve">s, Seattle, WA.</w:t>
      </w:r>
    </w:p>
    <w:p w:rsidR="00000000" w:rsidDel="00000000" w:rsidP="00000000" w:rsidRDefault="00000000" w:rsidRPr="00000000" w14:paraId="0000003A">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(2015). </w:t>
      </w:r>
      <w:hyperlink r:id="rId32">
        <w:r w:rsidDel="00000000" w:rsidR="00000000" w:rsidRPr="00000000">
          <w:rPr>
            <w:rFonts w:ascii="Helvetica Neue" w:cs="Helvetica Neue" w:eastAsia="Helvetica Neue" w:hAnsi="Helvetica Neue"/>
            <w:color w:val="000000"/>
            <w:u w:val="single"/>
            <w:vertAlign w:val="baseline"/>
            <w:rtl w:val="0"/>
          </w:rPr>
          <w:t xml:space="preserve">Making student services welcoming and accessible through accommodations and universal design</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Social Inclusion, 3</w:t>
      </w:r>
      <w:r w:rsidDel="00000000" w:rsidR="00000000" w:rsidRPr="00000000">
        <w:rPr>
          <w:rFonts w:ascii="Helvetica Neue" w:cs="Helvetica Neue" w:eastAsia="Helvetica Neue" w:hAnsi="Helvetica Neue"/>
          <w:color w:val="000000"/>
          <w:vertAlign w:val="baseline"/>
          <w:rtl w:val="0"/>
        </w:rPr>
        <w:t xml:space="preserve">(6), 69-79.</w:t>
      </w:r>
    </w:p>
    <w:p w:rsidR="00000000" w:rsidDel="00000000" w:rsidP="00000000" w:rsidRDefault="00000000" w:rsidRPr="00000000" w14:paraId="0000003B">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(2015). </w:t>
      </w:r>
      <w:hyperlink r:id="rId33">
        <w:r w:rsidDel="00000000" w:rsidR="00000000" w:rsidRPr="00000000">
          <w:rPr>
            <w:rFonts w:ascii="Helvetica Neue" w:cs="Helvetica Neue" w:eastAsia="Helvetica Neue" w:hAnsi="Helvetica Neue"/>
            <w:color w:val="000000"/>
            <w:u w:val="single"/>
            <w:vertAlign w:val="baseline"/>
            <w:rtl w:val="0"/>
          </w:rPr>
          <w:t xml:space="preserve">Opening doors or slamming them shut? Online learning practices and students with disabilities</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Inclusive Technologies and Learning: Research, Practice, and Policy, 3</w:t>
      </w:r>
      <w:r w:rsidDel="00000000" w:rsidR="00000000" w:rsidRPr="00000000">
        <w:rPr>
          <w:rFonts w:ascii="Helvetica Neue" w:cs="Helvetica Neue" w:eastAsia="Helvetica Neue" w:hAnsi="Helvetica Neue"/>
          <w:color w:val="000000"/>
          <w:sz w:val="24"/>
          <w:szCs w:val="24"/>
          <w:vertAlign w:val="baseline"/>
          <w:rtl w:val="0"/>
        </w:rPr>
        <w:t xml:space="preserve">(6).</w:t>
      </w:r>
    </w:p>
    <w:p w:rsidR="00000000" w:rsidDel="00000000" w:rsidP="00000000" w:rsidRDefault="00000000" w:rsidRPr="00000000" w14:paraId="0000003C">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(2015). Universal design of instruction: From principles to practice. In S. Burgstahler (Ed.). </w:t>
      </w:r>
      <w:r w:rsidDel="00000000" w:rsidR="00000000" w:rsidRPr="00000000">
        <w:rPr>
          <w:rFonts w:ascii="Helvetica Neue" w:cs="Helvetica Neue" w:eastAsia="Helvetica Neue" w:hAnsi="Helvetica Neue"/>
          <w:i w:val="1"/>
          <w:color w:val="000000"/>
          <w:vertAlign w:val="baseline"/>
          <w:rtl w:val="0"/>
        </w:rPr>
        <w:t xml:space="preserve">Universal design in higher education: From principles to practice</w:t>
      </w:r>
      <w:r w:rsidDel="00000000" w:rsidR="00000000" w:rsidRPr="00000000">
        <w:rPr>
          <w:rFonts w:ascii="Helvetica Neue" w:cs="Helvetica Neue" w:eastAsia="Helvetica Neue" w:hAnsi="Helvetica Neue"/>
          <w:color w:val="000000"/>
          <w:vertAlign w:val="baseline"/>
          <w:rtl w:val="0"/>
        </w:rPr>
        <w:t xml:space="preserve"> (pp. 31-64). Harvard Education Press.</w:t>
      </w:r>
    </w:p>
    <w:p w:rsidR="00000000" w:rsidDel="00000000" w:rsidP="00000000" w:rsidRDefault="00000000" w:rsidRPr="00000000" w14:paraId="0000003D">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Moore, E. (2015). Impact of faculty training in UDI on the grades of students with disabilities. In S. Burgstahler (Ed.). </w:t>
      </w:r>
      <w:r w:rsidDel="00000000" w:rsidR="00000000" w:rsidRPr="00000000">
        <w:rPr>
          <w:rFonts w:ascii="Helvetica Neue" w:cs="Helvetica Neue" w:eastAsia="Helvetica Neue" w:hAnsi="Helvetica Neue"/>
          <w:i w:val="1"/>
          <w:color w:val="000000"/>
          <w:vertAlign w:val="baseline"/>
          <w:rtl w:val="0"/>
        </w:rPr>
        <w:t xml:space="preserve">Universal design in higher education: Promising practices</w:t>
      </w:r>
      <w:r w:rsidDel="00000000" w:rsidR="00000000" w:rsidRPr="00000000">
        <w:rPr>
          <w:rFonts w:ascii="Helvetica Neue" w:cs="Helvetica Neue" w:eastAsia="Helvetica Neue" w:hAnsi="Helvetica Neue"/>
          <w:color w:val="000000"/>
          <w:vertAlign w:val="baseline"/>
          <w:rtl w:val="0"/>
        </w:rPr>
        <w:t xml:space="preserve">. Seattle: DO-IT, UW.</w:t>
      </w:r>
    </w:p>
    <w:p w:rsidR="00000000" w:rsidDel="00000000" w:rsidP="00000000" w:rsidRDefault="00000000" w:rsidRPr="00000000" w14:paraId="0000003E">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1t3h5sf" w:id="7"/>
      <w:bookmarkEnd w:id="7"/>
      <w:r w:rsidDel="00000000" w:rsidR="00000000" w:rsidRPr="00000000">
        <w:rPr>
          <w:rFonts w:ascii="Helvetica Neue" w:cs="Helvetica Neue" w:eastAsia="Helvetica Neue" w:hAnsi="Helvetica Neue"/>
          <w:color w:val="000000"/>
          <w:sz w:val="24"/>
          <w:szCs w:val="24"/>
          <w:vertAlign w:val="baseline"/>
          <w:rtl w:val="0"/>
        </w:rPr>
        <w:t xml:space="preserve">Burgstahler S., &amp; Russo-Gleicher, R. J. (2015). </w:t>
      </w:r>
      <w:hyperlink r:id="rId34">
        <w:r w:rsidDel="00000000" w:rsidR="00000000" w:rsidRPr="00000000">
          <w:rPr>
            <w:rFonts w:ascii="Helvetica Neue" w:cs="Helvetica Neue" w:eastAsia="Helvetica Neue" w:hAnsi="Helvetica Neue"/>
            <w:color w:val="000000"/>
            <w:u w:val="single"/>
            <w:vertAlign w:val="baseline"/>
            <w:rtl w:val="0"/>
          </w:rPr>
          <w:t xml:space="preserve">Applying universal design to address the needs of postsecondary students on the autism spectrum</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and Disability, 28</w:t>
      </w:r>
      <w:r w:rsidDel="00000000" w:rsidR="00000000" w:rsidRPr="00000000">
        <w:rPr>
          <w:rFonts w:ascii="Helvetica Neue" w:cs="Helvetica Neue" w:eastAsia="Helvetica Neue" w:hAnsi="Helvetica Neue"/>
          <w:color w:val="000000"/>
          <w:sz w:val="24"/>
          <w:szCs w:val="24"/>
          <w:vertAlign w:val="baseline"/>
          <w:rtl w:val="0"/>
        </w:rPr>
        <w:t xml:space="preserve">(2), 199-212.</w:t>
      </w:r>
    </w:p>
    <w:p w:rsidR="00000000" w:rsidDel="00000000" w:rsidP="00000000" w:rsidRDefault="00000000" w:rsidRPr="00000000" w14:paraId="0000003F">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4d34og8" w:id="8"/>
      <w:bookmarkEnd w:id="8"/>
      <w:r w:rsidDel="00000000" w:rsidR="00000000" w:rsidRPr="00000000">
        <w:rPr>
          <w:rFonts w:ascii="Helvetica Neue" w:cs="Helvetica Neue" w:eastAsia="Helvetica Neue" w:hAnsi="Helvetica Neue"/>
          <w:color w:val="000000"/>
          <w:sz w:val="24"/>
          <w:szCs w:val="24"/>
          <w:vertAlign w:val="baseline"/>
          <w:rtl w:val="0"/>
        </w:rPr>
        <w:t xml:space="preserve">Bellman, S., Burgstahler, S., Ladner, R. (2014). </w:t>
      </w:r>
      <w:hyperlink r:id="rId35">
        <w:r w:rsidDel="00000000" w:rsidR="00000000" w:rsidRPr="00000000">
          <w:rPr>
            <w:rFonts w:ascii="Helvetica Neue" w:cs="Helvetica Neue" w:eastAsia="Helvetica Neue" w:hAnsi="Helvetica Neue"/>
            <w:color w:val="000000"/>
            <w:sz w:val="24"/>
            <w:szCs w:val="24"/>
            <w:vertAlign w:val="baseline"/>
            <w:rtl w:val="0"/>
          </w:rPr>
          <w:t xml:space="preserve">Work-based learning experiences help students with disabilities transition to careers: A case study of UW projects</w:t>
        </w:r>
      </w:hyperlink>
      <w:r w:rsidDel="00000000" w:rsidR="00000000" w:rsidRPr="00000000">
        <w:rPr>
          <w:rFonts w:ascii="Helvetica Neue" w:cs="Helvetica Neue" w:eastAsia="Helvetica Neue" w:hAnsi="Helvetica Neue"/>
          <w:i w:val="1"/>
          <w:color w:val="000000"/>
          <w:sz w:val="24"/>
          <w:szCs w:val="24"/>
          <w:vertAlign w:val="baseline"/>
          <w:rtl w:val="0"/>
        </w:rPr>
        <w:t xml:space="preserve">. </w:t>
      </w:r>
      <w:hyperlink r:id="rId36">
        <w:r w:rsidDel="00000000" w:rsidR="00000000" w:rsidRPr="00000000">
          <w:rPr>
            <w:rFonts w:ascii="Helvetica Neue" w:cs="Helvetica Neue" w:eastAsia="Helvetica Neue" w:hAnsi="Helvetica Neue"/>
            <w:i w:val="1"/>
            <w:color w:val="000000"/>
            <w:sz w:val="24"/>
            <w:szCs w:val="24"/>
            <w:vertAlign w:val="baseline"/>
            <w:rtl w:val="0"/>
          </w:rPr>
          <w:t xml:space="preserve">WORK: A Journal of Prevention, Assessment, &amp; Rehab</w:t>
        </w:r>
      </w:hyperlink>
      <w:r w:rsidDel="00000000" w:rsidR="00000000" w:rsidRPr="00000000">
        <w:rPr>
          <w:rFonts w:ascii="Helvetica Neue" w:cs="Helvetica Neue" w:eastAsia="Helvetica Neue" w:hAnsi="Helvetica Neue"/>
          <w:i w:val="1"/>
          <w:color w:val="000000"/>
          <w:sz w:val="24"/>
          <w:szCs w:val="24"/>
          <w:vertAlign w:val="baseline"/>
          <w:rtl w:val="0"/>
        </w:rPr>
        <w:t xml:space="preserve">, 48</w:t>
      </w:r>
      <w:r w:rsidDel="00000000" w:rsidR="00000000" w:rsidRPr="00000000">
        <w:rPr>
          <w:rFonts w:ascii="Helvetica Neue" w:cs="Helvetica Neue" w:eastAsia="Helvetica Neue" w:hAnsi="Helvetica Neue"/>
          <w:color w:val="000000"/>
          <w:sz w:val="24"/>
          <w:szCs w:val="24"/>
          <w:vertAlign w:val="baseline"/>
          <w:rtl w:val="0"/>
        </w:rPr>
        <w:t xml:space="preserve">, 399-405.</w:t>
      </w:r>
    </w:p>
    <w:p w:rsidR="00000000" w:rsidDel="00000000" w:rsidP="00000000" w:rsidRDefault="00000000" w:rsidRPr="00000000" w14:paraId="00000040">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(2014). Universal design in higher education. In M. L. Vance, N. E. Lipsitz, &amp; K. Parks (Eds.), </w:t>
      </w:r>
      <w:hyperlink r:id="rId37">
        <w:r w:rsidDel="00000000" w:rsidR="00000000" w:rsidRPr="00000000">
          <w:rPr>
            <w:rFonts w:ascii="Helvetica Neue" w:cs="Helvetica Neue" w:eastAsia="Helvetica Neue" w:hAnsi="Helvetica Neue"/>
            <w:i w:val="1"/>
            <w:color w:val="000000"/>
            <w:sz w:val="24"/>
            <w:szCs w:val="24"/>
            <w:vertAlign w:val="baseline"/>
            <w:rtl w:val="0"/>
          </w:rPr>
          <w:t xml:space="preserve">Beyond the Americans with Disabilities Act: Inclusive policy and practice for higher education</w:t>
        </w:r>
      </w:hyperlink>
      <w:hyperlink r:id="rId38">
        <w:r w:rsidDel="00000000" w:rsidR="00000000" w:rsidRPr="00000000">
          <w:rPr>
            <w:rFonts w:ascii="Helvetica Neue" w:cs="Helvetica Neue" w:eastAsia="Helvetica Neue" w:hAnsi="Helvetica Neue"/>
            <w:color w:val="000000"/>
            <w:sz w:val="24"/>
            <w:szCs w:val="24"/>
            <w:vertAlign w:val="baseline"/>
            <w:rtl w:val="0"/>
          </w:rPr>
          <w:t xml:space="preserve">.</w:t>
        </w:r>
      </w:hyperlink>
      <w:r w:rsidDel="00000000" w:rsidR="00000000" w:rsidRPr="00000000">
        <w:rPr>
          <w:rFonts w:ascii="Helvetica Neue" w:cs="Helvetica Neue" w:eastAsia="Helvetica Neue" w:hAnsi="Helvetica Neue"/>
          <w:color w:val="000000"/>
          <w:sz w:val="24"/>
          <w:szCs w:val="24"/>
          <w:vertAlign w:val="baseline"/>
          <w:rtl w:val="0"/>
        </w:rPr>
        <w:t xml:space="preserve"> National Association of Student Personnel Administrators (NASPA).</w:t>
      </w:r>
    </w:p>
    <w:p w:rsidR="00000000" w:rsidDel="00000000" w:rsidP="00000000" w:rsidRDefault="00000000" w:rsidRPr="00000000" w14:paraId="00000041">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Stefanich, G., &amp; Stodden, R. (2014). College students with disabilities in STEM: Expanding opportunities by enhancing communication of evidence-based information with stakeholders. B. S. Duerstock &amp; C. A. Shingledecker, Eds. (pp. 48-60)</w:t>
      </w:r>
      <w:r w:rsidDel="00000000" w:rsidR="00000000" w:rsidRPr="00000000">
        <w:rPr>
          <w:rFonts w:ascii="Helvetica Neue" w:cs="Helvetica Neue" w:eastAsia="Helvetica Neue" w:hAnsi="Helvetica Neue"/>
          <w:i w:val="1"/>
          <w:color w:val="000000"/>
          <w:vertAlign w:val="baseline"/>
          <w:rtl w:val="0"/>
        </w:rPr>
        <w:t xml:space="preserve">. </w:t>
      </w:r>
      <w:hyperlink r:id="rId39">
        <w:r w:rsidDel="00000000" w:rsidR="00000000" w:rsidRPr="00000000">
          <w:rPr>
            <w:rFonts w:ascii="Helvetica Neue" w:cs="Helvetica Neue" w:eastAsia="Helvetica Neue" w:hAnsi="Helvetica Neue"/>
            <w:i w:val="1"/>
            <w:color w:val="000000"/>
            <w:u w:val="single"/>
            <w:vertAlign w:val="baseline"/>
            <w:rtl w:val="0"/>
          </w:rPr>
          <w:t xml:space="preserve">From college to careers: Fostering inclusion of persons with disabilities in STEM.</w:t>
        </w:r>
      </w:hyperlink>
      <w:r w:rsidDel="00000000" w:rsidR="00000000" w:rsidRPr="00000000">
        <w:rPr>
          <w:rFonts w:ascii="Helvetica Neue" w:cs="Helvetica Neue" w:eastAsia="Helvetica Neue" w:hAnsi="Helvetica Neue"/>
          <w:color w:val="000000"/>
          <w:vertAlign w:val="baseline"/>
          <w:rtl w:val="0"/>
        </w:rPr>
        <w:t xml:space="preserve"> American Association for the Advancement of Science.</w:t>
      </w:r>
    </w:p>
    <w:p w:rsidR="00000000" w:rsidDel="00000000" w:rsidP="00000000" w:rsidRDefault="00000000" w:rsidRPr="00000000" w14:paraId="00000042">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Moore, E. (2013). </w:t>
      </w:r>
      <w:hyperlink r:id="rId40">
        <w:r w:rsidDel="00000000" w:rsidR="00000000" w:rsidRPr="00000000">
          <w:rPr>
            <w:rFonts w:ascii="Helvetica Neue" w:cs="Helvetica Neue" w:eastAsia="Helvetica Neue" w:hAnsi="Helvetica Neue"/>
            <w:color w:val="000000"/>
            <w:u w:val="single"/>
            <w:vertAlign w:val="baseline"/>
            <w:rtl w:val="0"/>
          </w:rPr>
          <w:t xml:space="preserve">Development of a UD checklist for postsecondary student services</w:t>
        </w:r>
      </w:hyperlink>
      <w:r w:rsidDel="00000000" w:rsidR="00000000" w:rsidRPr="00000000">
        <w:rPr>
          <w:rFonts w:ascii="Helvetica Neue" w:cs="Helvetica Neue" w:eastAsia="Helvetica Neue" w:hAnsi="Helvetica Neue"/>
          <w:color w:val="000000"/>
          <w:vertAlign w:val="baseline"/>
          <w:rtl w:val="0"/>
        </w:rPr>
        <w:t xml:space="preserve">. In S. Burgstahler (Ed.), </w:t>
      </w:r>
      <w:hyperlink r:id="rId41">
        <w:r w:rsidDel="00000000" w:rsidR="00000000" w:rsidRPr="00000000">
          <w:rPr>
            <w:rFonts w:ascii="Helvetica Neue" w:cs="Helvetica Neue" w:eastAsia="Helvetica Neue" w:hAnsi="Helvetica Neue"/>
            <w:i w:val="1"/>
            <w:color w:val="000000"/>
            <w:u w:val="single"/>
            <w:vertAlign w:val="baseline"/>
            <w:rtl w:val="0"/>
          </w:rPr>
          <w:t xml:space="preserve">Universal Design in Higher Education: Promising Practices</w:t>
        </w:r>
      </w:hyperlink>
      <w:r w:rsidDel="00000000" w:rsidR="00000000" w:rsidRPr="00000000">
        <w:rPr>
          <w:rFonts w:ascii="Helvetica Neue" w:cs="Helvetica Neue" w:eastAsia="Helvetica Neue" w:hAnsi="Helvetica Neue"/>
          <w:color w:val="000000"/>
          <w:vertAlign w:val="baseline"/>
          <w:rtl w:val="0"/>
        </w:rPr>
        <w:t xml:space="preserve">. Seattle: DO-IT, UW</w:t>
      </w:r>
    </w:p>
    <w:p w:rsidR="00000000" w:rsidDel="00000000" w:rsidP="00000000" w:rsidRDefault="00000000" w:rsidRPr="00000000" w14:paraId="00000043">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Crawford, L., &amp; Burgstahler, S. (2013). </w:t>
      </w:r>
      <w:hyperlink r:id="rId42">
        <w:r w:rsidDel="00000000" w:rsidR="00000000" w:rsidRPr="00000000">
          <w:rPr>
            <w:rFonts w:ascii="Helvetica Neue" w:cs="Helvetica Neue" w:eastAsia="Helvetica Neue" w:hAnsi="Helvetica Neue"/>
            <w:color w:val="000000"/>
            <w:u w:val="single"/>
            <w:vertAlign w:val="baseline"/>
            <w:rtl w:val="0"/>
          </w:rPr>
          <w:t xml:space="preserve">Promoting the design of accessible informal science learning</w:t>
        </w:r>
      </w:hyperlink>
      <w:r w:rsidDel="00000000" w:rsidR="00000000" w:rsidRPr="00000000">
        <w:rPr>
          <w:rFonts w:ascii="Helvetica Neue" w:cs="Helvetica Neue" w:eastAsia="Helvetica Neue" w:hAnsi="Helvetica Neue"/>
          <w:color w:val="000000"/>
          <w:vertAlign w:val="baseline"/>
          <w:rtl w:val="0"/>
        </w:rPr>
        <w:t xml:space="preserve">. In S. Burgstahler (Ed.), </w:t>
      </w:r>
      <w:r w:rsidDel="00000000" w:rsidR="00000000" w:rsidRPr="00000000">
        <w:rPr>
          <w:rFonts w:ascii="Helvetica Neue" w:cs="Helvetica Neue" w:eastAsia="Helvetica Neue" w:hAnsi="Helvetica Neue"/>
          <w:i w:val="1"/>
          <w:color w:val="000000"/>
          <w:vertAlign w:val="baseline"/>
          <w:rtl w:val="0"/>
        </w:rPr>
        <w:t xml:space="preserve">Universal design in higher education: Promising practices</w:t>
      </w:r>
      <w:r w:rsidDel="00000000" w:rsidR="00000000" w:rsidRPr="00000000">
        <w:rPr>
          <w:rFonts w:ascii="Helvetica Neue" w:cs="Helvetica Neue" w:eastAsia="Helvetica Neue" w:hAnsi="Helvetica Neue"/>
          <w:color w:val="000000"/>
          <w:vertAlign w:val="baseline"/>
          <w:rtl w:val="0"/>
        </w:rPr>
        <w:t xml:space="preserve">. Seattle: DO-IT, UW.</w:t>
      </w:r>
    </w:p>
    <w:p w:rsidR="00000000" w:rsidDel="00000000" w:rsidP="00000000" w:rsidRDefault="00000000" w:rsidRPr="00000000" w14:paraId="00000044">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Thompson, T., Comden, D., Ferguson, S., &amp; Burgstahler, S. (2013). </w:t>
      </w:r>
      <w:hyperlink r:id="rId43">
        <w:r w:rsidDel="00000000" w:rsidR="00000000" w:rsidRPr="00000000">
          <w:rPr>
            <w:rFonts w:ascii="Helvetica Neue" w:cs="Helvetica Neue" w:eastAsia="Helvetica Neue" w:hAnsi="Helvetica Neue"/>
            <w:color w:val="000000"/>
            <w:u w:val="single"/>
            <w:vertAlign w:val="baseline"/>
            <w:rtl w:val="0"/>
          </w:rPr>
          <w:t xml:space="preserve">Seeking predictors of web accessibility in U.S. higher education institutions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Information Technology and Disabilities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13</w:t>
      </w:r>
      <w:r w:rsidDel="00000000" w:rsidR="00000000" w:rsidRPr="00000000">
        <w:rPr>
          <w:rFonts w:ascii="Helvetica Neue" w:cs="Helvetica Neue" w:eastAsia="Helvetica Neue" w:hAnsi="Helvetica Neue"/>
          <w:color w:val="000000"/>
          <w:vertAlign w:val="baseline"/>
          <w:rtl w:val="0"/>
        </w:rPr>
        <w:t xml:space="preserve">(1)</w:t>
      </w:r>
      <w:r w:rsidDel="00000000" w:rsidR="00000000" w:rsidRPr="00000000">
        <w:rPr>
          <w:rFonts w:ascii="Helvetica Neue" w:cs="Helvetica Neue" w:eastAsia="Helvetica Neue" w:hAnsi="Helvetica Neue"/>
          <w:color w:val="000000"/>
          <w:sz w:val="24"/>
          <w:szCs w:val="24"/>
          <w:vertAlign w:val="baseline"/>
          <w:rtl w:val="0"/>
        </w:rPr>
        <w:t xml:space="preserve">.</w:t>
      </w:r>
    </w:p>
    <w:p w:rsidR="00000000" w:rsidDel="00000000" w:rsidP="00000000" w:rsidRDefault="00000000" w:rsidRPr="00000000" w14:paraId="00000045">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(2011).</w:t>
      </w:r>
      <w:r w:rsidDel="00000000" w:rsidR="00000000" w:rsidRPr="00000000">
        <w:rPr>
          <w:rFonts w:ascii="Helvetica Neue" w:cs="Helvetica Neue" w:eastAsia="Helvetica Neue" w:hAnsi="Helvetica Neue"/>
          <w:color w:val="000000"/>
          <w:vertAlign w:val="baseline"/>
          <w:rtl w:val="0"/>
        </w:rPr>
        <w:t xml:space="preserve"> </w:t>
      </w:r>
      <w:hyperlink r:id="rId44">
        <w:r w:rsidDel="00000000" w:rsidR="00000000" w:rsidRPr="00000000">
          <w:rPr>
            <w:rFonts w:ascii="Helvetica Neue" w:cs="Helvetica Neue" w:eastAsia="Helvetica Neue" w:hAnsi="Helvetica Neue"/>
            <w:color w:val="000000"/>
            <w:u w:val="single"/>
            <w:vertAlign w:val="baseline"/>
            <w:rtl w:val="0"/>
          </w:rPr>
          <w:t xml:space="preserve">Universal Design: Implications for Computing Education</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ACM Transactions on Computing Education, 11</w:t>
      </w:r>
      <w:r w:rsidDel="00000000" w:rsidR="00000000" w:rsidRPr="00000000">
        <w:rPr>
          <w:rFonts w:ascii="Helvetica Neue" w:cs="Helvetica Neue" w:eastAsia="Helvetica Neue" w:hAnsi="Helvetica Neue"/>
          <w:color w:val="000000"/>
          <w:sz w:val="24"/>
          <w:szCs w:val="24"/>
          <w:vertAlign w:val="baseline"/>
          <w:rtl w:val="0"/>
        </w:rPr>
        <w:t xml:space="preserve">(3).</w:t>
      </w:r>
    </w:p>
    <w:p w:rsidR="00000000" w:rsidDel="00000000" w:rsidP="00000000" w:rsidRDefault="00000000" w:rsidRPr="00000000" w14:paraId="00000046">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Anderson, A., &amp; Litzkow, M. (2011). </w:t>
      </w:r>
      <w:hyperlink r:id="rId45">
        <w:r w:rsidDel="00000000" w:rsidR="00000000" w:rsidRPr="00000000">
          <w:rPr>
            <w:rFonts w:ascii="Helvetica Neue" w:cs="Helvetica Neue" w:eastAsia="Helvetica Neue" w:hAnsi="Helvetica Neue"/>
            <w:color w:val="000000"/>
            <w:u w:val="single"/>
            <w:vertAlign w:val="baseline"/>
            <w:rtl w:val="0"/>
          </w:rPr>
          <w:t xml:space="preserve">Accessible technology for online and face-to-face teaching and learning</w:t>
        </w:r>
      </w:hyperlink>
      <w:r w:rsidDel="00000000" w:rsidR="00000000" w:rsidRPr="00000000">
        <w:rPr>
          <w:rFonts w:ascii="Helvetica Neue" w:cs="Helvetica Neue" w:eastAsia="Helvetica Neue" w:hAnsi="Helvetica Neue"/>
          <w:color w:val="000000"/>
          <w:vertAlign w:val="baseline"/>
          <w:rtl w:val="0"/>
        </w:rPr>
        <w:t xml:space="preserve">. In T. Cox &amp; K. King (Eds.), </w:t>
      </w:r>
      <w:r w:rsidDel="00000000" w:rsidR="00000000" w:rsidRPr="00000000">
        <w:rPr>
          <w:rFonts w:ascii="Helvetica Neue" w:cs="Helvetica Neue" w:eastAsia="Helvetica Neue" w:hAnsi="Helvetica Neue"/>
          <w:i w:val="1"/>
          <w:color w:val="000000"/>
          <w:vertAlign w:val="baseline"/>
          <w:rtl w:val="0"/>
        </w:rPr>
        <w:t xml:space="preserve">The professor’s guide to taming technology</w:t>
      </w:r>
      <w:r w:rsidDel="00000000" w:rsidR="00000000" w:rsidRPr="00000000">
        <w:rPr>
          <w:rFonts w:ascii="Helvetica Neue" w:cs="Helvetica Neue" w:eastAsia="Helvetica Neue" w:hAnsi="Helvetica Neue"/>
          <w:color w:val="000000"/>
          <w:vertAlign w:val="baseline"/>
          <w:rtl w:val="0"/>
        </w:rPr>
        <w:t xml:space="preserve"> (pp. 201-218). Charlotte, NC: Information Age Publishing.</w:t>
      </w:r>
    </w:p>
    <w:p w:rsidR="00000000" w:rsidDel="00000000" w:rsidP="00000000" w:rsidRDefault="00000000" w:rsidRPr="00000000" w14:paraId="00000047">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Comden, D. (2011). </w:t>
      </w:r>
      <w:hyperlink r:id="rId46">
        <w:r w:rsidDel="00000000" w:rsidR="00000000" w:rsidRPr="00000000">
          <w:rPr>
            <w:rFonts w:ascii="Helvetica Neue" w:cs="Helvetica Neue" w:eastAsia="Helvetica Neue" w:hAnsi="Helvetica Neue"/>
            <w:color w:val="000000"/>
            <w:u w:val="single"/>
            <w:vertAlign w:val="baseline"/>
            <w:rtl w:val="0"/>
          </w:rPr>
          <w:t xml:space="preserve">Computer and cell phone access for individuals with mobility impairments: State of the art</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NeuroRehabilitation</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28</w:t>
      </w:r>
      <w:r w:rsidDel="00000000" w:rsidR="00000000" w:rsidRPr="00000000">
        <w:rPr>
          <w:rFonts w:ascii="Helvetica Neue" w:cs="Helvetica Neue" w:eastAsia="Helvetica Neue" w:hAnsi="Helvetica Neue"/>
          <w:color w:val="000000"/>
          <w:vertAlign w:val="baseline"/>
          <w:rtl w:val="0"/>
        </w:rPr>
        <w:t xml:space="preserve">(3), 183-197.</w:t>
      </w:r>
    </w:p>
    <w:p w:rsidR="00000000" w:rsidDel="00000000" w:rsidP="00000000" w:rsidRDefault="00000000" w:rsidRPr="00000000" w14:paraId="00000048">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Thompson, T. (2011). Fully including students, teachers, and administrators with disabilities in telementoring. In D. A. Scigliano (Ed.)</w:t>
      </w:r>
      <w:r w:rsidDel="00000000" w:rsidR="00000000" w:rsidRPr="00000000">
        <w:rPr>
          <w:rFonts w:ascii="Helvetica Neue" w:cs="Helvetica Neue" w:eastAsia="Helvetica Neue" w:hAnsi="Helvetica Neue"/>
          <w:i w:val="1"/>
          <w:color w:val="000000"/>
          <w:vertAlign w:val="baseline"/>
          <w:rtl w:val="0"/>
        </w:rPr>
        <w:t xml:space="preserve">, Telementoring in the K-12 classroom (</w:t>
      </w:r>
      <w:r w:rsidDel="00000000" w:rsidR="00000000" w:rsidRPr="00000000">
        <w:rPr>
          <w:rFonts w:ascii="Helvetica Neue" w:cs="Helvetica Neue" w:eastAsia="Helvetica Neue" w:hAnsi="Helvetica Neue"/>
          <w:color w:val="000000"/>
          <w:vertAlign w:val="baseline"/>
          <w:rtl w:val="0"/>
        </w:rPr>
        <w:t xml:space="preserve">pp. 89-115). Information Science Reference.</w:t>
      </w:r>
    </w:p>
    <w:p w:rsidR="00000000" w:rsidDel="00000000" w:rsidP="00000000" w:rsidRDefault="00000000" w:rsidRPr="00000000" w14:paraId="00000049">
      <w:pPr>
        <w:shd w:fill="ffffff" w:val="clear"/>
        <w:ind w:left="180" w:right="578" w:hanging="180"/>
        <w:rPr>
          <w:rFonts w:ascii="Helvetica Neue" w:cs="Helvetica Neue" w:eastAsia="Helvetica Neue" w:hAnsi="Helvetica Neue"/>
          <w:color w:val="000000"/>
          <w:vertAlign w:val="baseline"/>
        </w:rPr>
      </w:pPr>
      <w:bookmarkStart w:colFirst="0" w:colLast="0" w:name="_heading=h.2s8eyo1" w:id="9"/>
      <w:bookmarkEnd w:id="9"/>
      <w:r w:rsidDel="00000000" w:rsidR="00000000" w:rsidRPr="00000000">
        <w:rPr>
          <w:rFonts w:ascii="Helvetica Neue" w:cs="Helvetica Neue" w:eastAsia="Helvetica Neue" w:hAnsi="Helvetica Neue"/>
          <w:color w:val="000000"/>
          <w:vertAlign w:val="baseline"/>
          <w:rtl w:val="0"/>
        </w:rPr>
        <w:t xml:space="preserve">Leake, D., Burgstahler, S., &amp; Izzo, M. (2011). </w:t>
      </w:r>
      <w:hyperlink r:id="rId47">
        <w:r w:rsidDel="00000000" w:rsidR="00000000" w:rsidRPr="00000000">
          <w:rPr>
            <w:rFonts w:ascii="Helvetica Neue" w:cs="Helvetica Neue" w:eastAsia="Helvetica Neue" w:hAnsi="Helvetica Neue"/>
            <w:color w:val="000000"/>
            <w:u w:val="single"/>
            <w:vertAlign w:val="baseline"/>
            <w:rtl w:val="0"/>
          </w:rPr>
          <w:t xml:space="preserve">Promoting transition success for culturally and linguistically diverse students with disabilities: The value of mentoring</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Creative Education</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w:t>
      </w:r>
      <w:r w:rsidDel="00000000" w:rsidR="00000000" w:rsidRPr="00000000">
        <w:rPr>
          <w:rFonts w:ascii="Helvetica Neue" w:cs="Helvetica Neue" w:eastAsia="Helvetica Neue" w:hAnsi="Helvetica Neue"/>
          <w:color w:val="000000"/>
          <w:vertAlign w:val="baseline"/>
          <w:rtl w:val="0"/>
        </w:rPr>
        <w:t xml:space="preserve">(2), 121-129.</w:t>
      </w:r>
    </w:p>
    <w:p w:rsidR="00000000" w:rsidDel="00000000" w:rsidP="00000000" w:rsidRDefault="00000000" w:rsidRPr="00000000" w14:paraId="0000004A">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Stumbo, N.J., Martin, J.K., Nordstrom, D., Rolfe, T., Burgstahler, S., Whitney, J . . . Misquez, E. (2011/2010). </w:t>
      </w:r>
      <w:hyperlink r:id="rId48">
        <w:r w:rsidDel="00000000" w:rsidR="00000000" w:rsidRPr="00000000">
          <w:rPr>
            <w:rFonts w:ascii="Helvetica Neue" w:cs="Helvetica Neue" w:eastAsia="Helvetica Neue" w:hAnsi="Helvetica Neue"/>
            <w:color w:val="000000"/>
            <w:u w:val="single"/>
            <w:vertAlign w:val="baseline"/>
            <w:rtl w:val="0"/>
          </w:rPr>
          <w:t xml:space="preserve">Evidence-based practices in mentoring students with disabilities: Four case studies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Science Education for Students with Disabilities</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14</w:t>
      </w:r>
      <w:r w:rsidDel="00000000" w:rsidR="00000000" w:rsidRPr="00000000">
        <w:rPr>
          <w:rFonts w:ascii="Helvetica Neue" w:cs="Helvetica Neue" w:eastAsia="Helvetica Neue" w:hAnsi="Helvetica Neue"/>
          <w:color w:val="000000"/>
          <w:vertAlign w:val="baseline"/>
          <w:rtl w:val="0"/>
        </w:rPr>
        <w:t xml:space="preserve">(1), 33-54.</w:t>
      </w:r>
    </w:p>
    <w:p w:rsidR="00000000" w:rsidDel="00000000" w:rsidP="00000000" w:rsidRDefault="00000000" w:rsidRPr="00000000" w14:paraId="0000004B">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Thompson, T., Burgstahler, S., &amp; Moore, E. (2010). </w:t>
      </w:r>
      <w:hyperlink r:id="rId49">
        <w:r w:rsidDel="00000000" w:rsidR="00000000" w:rsidRPr="00000000">
          <w:rPr>
            <w:rFonts w:ascii="Helvetica Neue" w:cs="Helvetica Neue" w:eastAsia="Helvetica Neue" w:hAnsi="Helvetica Neue"/>
            <w:color w:val="000000"/>
            <w:u w:val="single"/>
            <w:vertAlign w:val="baseline"/>
            <w:rtl w:val="0"/>
          </w:rPr>
          <w:t xml:space="preserve">Web accessibility: A longitudinal study of college and university home pages in the northwestern United States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Disability and Rehabilitation: Assistive Technology</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5</w:t>
      </w:r>
      <w:r w:rsidDel="00000000" w:rsidR="00000000" w:rsidRPr="00000000">
        <w:rPr>
          <w:rFonts w:ascii="Helvetica Neue" w:cs="Helvetica Neue" w:eastAsia="Helvetica Neue" w:hAnsi="Helvetica Neue"/>
          <w:color w:val="000000"/>
          <w:vertAlign w:val="baseline"/>
          <w:rtl w:val="0"/>
        </w:rPr>
        <w:t xml:space="preserve">(2), 108-114.</w:t>
      </w:r>
    </w:p>
    <w:p w:rsidR="00000000" w:rsidDel="00000000" w:rsidP="00000000" w:rsidRDefault="00000000" w:rsidRPr="00000000" w14:paraId="0000004C">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(2009). Universal design of distance and online learning. In P. L. Rogers, G. A. Berg, J. V. Boettecher, C. Howard, L. Justice, &amp; K. D. Schenk (Eds.), </w:t>
      </w:r>
      <w:r w:rsidDel="00000000" w:rsidR="00000000" w:rsidRPr="00000000">
        <w:rPr>
          <w:rFonts w:ascii="Helvetica Neue" w:cs="Helvetica Neue" w:eastAsia="Helvetica Neue" w:hAnsi="Helvetica Neue"/>
          <w:i w:val="1"/>
          <w:color w:val="000000"/>
          <w:vertAlign w:val="baseline"/>
          <w:rtl w:val="0"/>
        </w:rPr>
        <w:t xml:space="preserve">Encyclopedia of Distance Learning</w:t>
      </w:r>
      <w:r w:rsidDel="00000000" w:rsidR="00000000" w:rsidRPr="00000000">
        <w:rPr>
          <w:rFonts w:ascii="Helvetica Neue" w:cs="Helvetica Neue" w:eastAsia="Helvetica Neue" w:hAnsi="Helvetica Neue"/>
          <w:color w:val="000000"/>
          <w:vertAlign w:val="baseline"/>
          <w:rtl w:val="0"/>
        </w:rPr>
        <w:t xml:space="preserve"> (2nd ed., pp. 2195-2201). IGI Global.</w:t>
      </w:r>
    </w:p>
    <w:p w:rsidR="00000000" w:rsidDel="00000000" w:rsidP="00000000" w:rsidRDefault="00000000" w:rsidRPr="00000000" w14:paraId="0000004D">
      <w:pPr>
        <w:shd w:fill="ffffff" w:val="clear"/>
        <w:ind w:left="180" w:right="578" w:hanging="180"/>
        <w:rPr>
          <w:rFonts w:ascii="Helvetica Neue" w:cs="Helvetica Neue" w:eastAsia="Helvetica Neue" w:hAnsi="Helvetica Neue"/>
          <w:color w:val="000000"/>
          <w:vertAlign w:val="baseline"/>
        </w:rPr>
      </w:pPr>
      <w:bookmarkStart w:colFirst="0" w:colLast="0" w:name="_heading=h.17dp8vu" w:id="10"/>
      <w:bookmarkEnd w:id="10"/>
      <w:r w:rsidDel="00000000" w:rsidR="00000000" w:rsidRPr="00000000">
        <w:rPr>
          <w:rFonts w:ascii="Helvetica Neue" w:cs="Helvetica Neue" w:eastAsia="Helvetica Neue" w:hAnsi="Helvetica Neue"/>
          <w:color w:val="000000"/>
          <w:vertAlign w:val="baseline"/>
          <w:rtl w:val="0"/>
        </w:rPr>
        <w:t xml:space="preserve">Burgstahler, S., &amp; Bellman, S. (2009). </w:t>
      </w:r>
      <w:hyperlink r:id="rId50">
        <w:r w:rsidDel="00000000" w:rsidR="00000000" w:rsidRPr="00000000">
          <w:rPr>
            <w:rFonts w:ascii="Helvetica Neue" w:cs="Helvetica Neue" w:eastAsia="Helvetica Neue" w:hAnsi="Helvetica Neue"/>
            <w:color w:val="000000"/>
            <w:u w:val="single"/>
            <w:vertAlign w:val="baseline"/>
            <w:rtl w:val="0"/>
          </w:rPr>
          <w:t xml:space="preserve">Differences in perceived benefits of internships for subgroups of students with disabilities.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Vocational Rehabilitation</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31</w:t>
      </w:r>
      <w:r w:rsidDel="00000000" w:rsidR="00000000" w:rsidRPr="00000000">
        <w:rPr>
          <w:rFonts w:ascii="Helvetica Neue" w:cs="Helvetica Neue" w:eastAsia="Helvetica Neue" w:hAnsi="Helvetica Neue"/>
          <w:color w:val="000000"/>
          <w:vertAlign w:val="baseline"/>
          <w:rtl w:val="0"/>
        </w:rPr>
        <w:t xml:space="preserve">(3), 155-165.</w:t>
      </w:r>
    </w:p>
    <w:p w:rsidR="00000000" w:rsidDel="00000000" w:rsidP="00000000" w:rsidRDefault="00000000" w:rsidRPr="00000000" w14:paraId="0000004E">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Chang, C. (2009). Promising interventions for promoting STEM fields to students who have disabilities. </w:t>
      </w:r>
      <w:r w:rsidDel="00000000" w:rsidR="00000000" w:rsidRPr="00000000">
        <w:rPr>
          <w:rFonts w:ascii="Helvetica Neue" w:cs="Helvetica Neue" w:eastAsia="Helvetica Neue" w:hAnsi="Helvetica Neue"/>
          <w:i w:val="1"/>
          <w:color w:val="000000"/>
          <w:vertAlign w:val="baseline"/>
          <w:rtl w:val="0"/>
        </w:rPr>
        <w:t xml:space="preserve">Review of Disability Studies: An International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5</w:t>
      </w:r>
      <w:r w:rsidDel="00000000" w:rsidR="00000000" w:rsidRPr="00000000">
        <w:rPr>
          <w:rFonts w:ascii="Helvetica Neue" w:cs="Helvetica Neue" w:eastAsia="Helvetica Neue" w:hAnsi="Helvetica Neue"/>
          <w:color w:val="000000"/>
          <w:vertAlign w:val="baseline"/>
          <w:rtl w:val="0"/>
        </w:rPr>
        <w:t xml:space="preserve">(2), 29-47.</w:t>
      </w:r>
    </w:p>
    <w:p w:rsidR="00000000" w:rsidDel="00000000" w:rsidP="00000000" w:rsidRDefault="00000000" w:rsidRPr="00000000" w14:paraId="0000004F">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Moore, E. (2009). </w:t>
      </w:r>
      <w:hyperlink r:id="rId51">
        <w:r w:rsidDel="00000000" w:rsidR="00000000" w:rsidRPr="00000000">
          <w:rPr>
            <w:rFonts w:ascii="Helvetica Neue" w:cs="Helvetica Neue" w:eastAsia="Helvetica Neue" w:hAnsi="Helvetica Neue"/>
            <w:color w:val="000000"/>
            <w:u w:val="single"/>
            <w:vertAlign w:val="baseline"/>
            <w:rtl w:val="0"/>
          </w:rPr>
          <w:t xml:space="preserve">Making student services welcoming and accessible through accommodations and universal design</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Postsecondary Education and Disability</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21</w:t>
      </w:r>
      <w:r w:rsidDel="00000000" w:rsidR="00000000" w:rsidRPr="00000000">
        <w:rPr>
          <w:rFonts w:ascii="Helvetica Neue" w:cs="Helvetica Neue" w:eastAsia="Helvetica Neue" w:hAnsi="Helvetica Neue"/>
          <w:color w:val="000000"/>
          <w:vertAlign w:val="baseline"/>
          <w:rtl w:val="0"/>
        </w:rPr>
        <w:t xml:space="preserve">(3), 151-174.</w:t>
      </w:r>
    </w:p>
    <w:p w:rsidR="00000000" w:rsidDel="00000000" w:rsidP="00000000" w:rsidRDefault="00000000" w:rsidRPr="00000000" w14:paraId="00000050">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Cory, R. (2008). Moving in from the margins: From accommodation to universal design. In S. Gabel &amp; S. Danforth (Eds.), </w:t>
      </w:r>
      <w:r w:rsidDel="00000000" w:rsidR="00000000" w:rsidRPr="00000000">
        <w:rPr>
          <w:rFonts w:ascii="Helvetica Neue" w:cs="Helvetica Neue" w:eastAsia="Helvetica Neue" w:hAnsi="Helvetica Neue"/>
          <w:i w:val="1"/>
          <w:color w:val="000000"/>
          <w:vertAlign w:val="baseline"/>
          <w:rtl w:val="0"/>
        </w:rPr>
        <w:t xml:space="preserve">Handbook of Disability Studies and Education</w:t>
      </w:r>
      <w:r w:rsidDel="00000000" w:rsidR="00000000" w:rsidRPr="00000000">
        <w:rPr>
          <w:rFonts w:ascii="Helvetica Neue" w:cs="Helvetica Neue" w:eastAsia="Helvetica Neue" w:hAnsi="Helvetica Neue"/>
          <w:color w:val="000000"/>
          <w:vertAlign w:val="baseline"/>
          <w:rtl w:val="0"/>
        </w:rPr>
        <w:t xml:space="preserve"> (pp. 561-581). Peter Lang.</w:t>
      </w:r>
    </w:p>
    <w:p w:rsidR="00000000" w:rsidDel="00000000" w:rsidP="00000000" w:rsidRDefault="00000000" w:rsidRPr="00000000" w14:paraId="00000051">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Slatin, J., Anderson, A., &amp; Lewis, K. (2008). </w:t>
      </w:r>
      <w:hyperlink r:id="rId52">
        <w:r w:rsidDel="00000000" w:rsidR="00000000" w:rsidRPr="00000000">
          <w:rPr>
            <w:rFonts w:ascii="Helvetica Neue" w:cs="Helvetica Neue" w:eastAsia="Helvetica Neue" w:hAnsi="Helvetica Neue"/>
            <w:color w:val="000000"/>
            <w:u w:val="single"/>
            <w:vertAlign w:val="baseline"/>
            <w:rtl w:val="0"/>
          </w:rPr>
          <w:t xml:space="preserve">Accessible IT: Lessons learned from three universities</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Information Technology and Disabilities Journal, 12</w:t>
      </w:r>
      <w:r w:rsidDel="00000000" w:rsidR="00000000" w:rsidRPr="00000000">
        <w:rPr>
          <w:rFonts w:ascii="Helvetica Neue" w:cs="Helvetica Neue" w:eastAsia="Helvetica Neue" w:hAnsi="Helvetica Neue"/>
          <w:color w:val="000000"/>
          <w:sz w:val="24"/>
          <w:szCs w:val="24"/>
          <w:vertAlign w:val="baseline"/>
          <w:rtl w:val="0"/>
        </w:rPr>
        <w:t xml:space="preserve">(1).</w:t>
      </w:r>
    </w:p>
    <w:p w:rsidR="00000000" w:rsidDel="00000000" w:rsidP="00000000" w:rsidRDefault="00000000" w:rsidRPr="00000000" w14:paraId="00000052">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Isakson, C., &amp; Burgstahler, S. (2008). College preparation and participation: Reports from individuals who have speech and mobility disabilities. </w:t>
      </w:r>
      <w:r w:rsidDel="00000000" w:rsidR="00000000" w:rsidRPr="00000000">
        <w:rPr>
          <w:rFonts w:ascii="Helvetica Neue" w:cs="Helvetica Neue" w:eastAsia="Helvetica Neue" w:hAnsi="Helvetica Neue"/>
          <w:i w:val="1"/>
          <w:color w:val="000000"/>
          <w:sz w:val="24"/>
          <w:szCs w:val="24"/>
          <w:vertAlign w:val="baseline"/>
          <w:rtl w:val="0"/>
        </w:rPr>
        <w:t xml:space="preserve">The Review of Disability Studies: An International Journal, 4</w:t>
      </w:r>
      <w:r w:rsidDel="00000000" w:rsidR="00000000" w:rsidRPr="00000000">
        <w:rPr>
          <w:rFonts w:ascii="Helvetica Neue" w:cs="Helvetica Neue" w:eastAsia="Helvetica Neue" w:hAnsi="Helvetica Neue"/>
          <w:color w:val="000000"/>
          <w:sz w:val="24"/>
          <w:szCs w:val="24"/>
          <w:vertAlign w:val="baseline"/>
          <w:rtl w:val="0"/>
        </w:rPr>
        <w:t xml:space="preserve">(3), 18-32.</w:t>
      </w:r>
    </w:p>
    <w:p w:rsidR="00000000" w:rsidDel="00000000" w:rsidP="00000000" w:rsidRDefault="00000000" w:rsidRPr="00000000" w14:paraId="00000053">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3rdcrjn" w:id="11"/>
      <w:bookmarkEnd w:id="11"/>
      <w:r w:rsidDel="00000000" w:rsidR="00000000" w:rsidRPr="00000000">
        <w:rPr>
          <w:rFonts w:ascii="Helvetica Neue" w:cs="Helvetica Neue" w:eastAsia="Helvetica Neue" w:hAnsi="Helvetica Neue"/>
          <w:color w:val="000000"/>
          <w:sz w:val="24"/>
          <w:szCs w:val="24"/>
          <w:vertAlign w:val="baseline"/>
          <w:rtl w:val="0"/>
        </w:rPr>
        <w:t xml:space="preserve">Burgstahler, S. (2007). </w:t>
      </w:r>
      <w:hyperlink r:id="rId53">
        <w:r w:rsidDel="00000000" w:rsidR="00000000" w:rsidRPr="00000000">
          <w:rPr>
            <w:rFonts w:ascii="Helvetica Neue" w:cs="Helvetica Neue" w:eastAsia="Helvetica Neue" w:hAnsi="Helvetica Neue"/>
            <w:color w:val="000000"/>
            <w:u w:val="single"/>
            <w:vertAlign w:val="baseline"/>
            <w:rtl w:val="0"/>
          </w:rPr>
          <w:t xml:space="preserve">Accessibility training for distance learning personnel</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Access Technologists Higher Education Network (ATHEN) E-Journal, 2</w:t>
      </w:r>
      <w:r w:rsidDel="00000000" w:rsidR="00000000" w:rsidRPr="00000000">
        <w:rPr>
          <w:rFonts w:ascii="Helvetica Neue" w:cs="Helvetica Neue" w:eastAsia="Helvetica Neue" w:hAnsi="Helvetica Neue"/>
          <w:color w:val="000000"/>
          <w:sz w:val="24"/>
          <w:szCs w:val="24"/>
          <w:vertAlign w:val="baseline"/>
          <w:rtl w:val="0"/>
        </w:rPr>
        <w:t xml:space="preserve">.</w:t>
      </w:r>
    </w:p>
    <w:p w:rsidR="00000000" w:rsidDel="00000000" w:rsidP="00000000" w:rsidRDefault="00000000" w:rsidRPr="00000000" w14:paraId="00000054">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(2007). Applications of universal design in higher education. In P. B. Richards (Ed.), </w:t>
      </w:r>
      <w:r w:rsidDel="00000000" w:rsidR="00000000" w:rsidRPr="00000000">
        <w:rPr>
          <w:rFonts w:ascii="Helvetica Neue" w:cs="Helvetica Neue" w:eastAsia="Helvetica Neue" w:hAnsi="Helvetica Neue"/>
          <w:i w:val="1"/>
          <w:color w:val="000000"/>
          <w:sz w:val="24"/>
          <w:szCs w:val="24"/>
          <w:vertAlign w:val="baseline"/>
          <w:rtl w:val="0"/>
        </w:rPr>
        <w:t xml:space="preserve">Global Issues in Higher Education </w:t>
      </w:r>
      <w:r w:rsidDel="00000000" w:rsidR="00000000" w:rsidRPr="00000000">
        <w:rPr>
          <w:rFonts w:ascii="Helvetica Neue" w:cs="Helvetica Neue" w:eastAsia="Helvetica Neue" w:hAnsi="Helvetica Neue"/>
          <w:color w:val="000000"/>
          <w:sz w:val="24"/>
          <w:szCs w:val="24"/>
          <w:vertAlign w:val="baseline"/>
          <w:rtl w:val="0"/>
        </w:rPr>
        <w:t xml:space="preserve">(pp. 1-4). Nova Science Publishers.</w:t>
      </w:r>
    </w:p>
    <w:p w:rsidR="00000000" w:rsidDel="00000000" w:rsidP="00000000" w:rsidRDefault="00000000" w:rsidRPr="00000000" w14:paraId="00000055">
      <w:pPr>
        <w:shd w:fill="ffffff" w:val="clear"/>
        <w:ind w:left="180" w:right="578" w:hanging="180"/>
        <w:rPr>
          <w:rFonts w:ascii="Helvetica Neue" w:cs="Helvetica Neue" w:eastAsia="Helvetica Neue" w:hAnsi="Helvetica Neue"/>
          <w:color w:val="000000"/>
          <w:vertAlign w:val="baseline"/>
        </w:rPr>
      </w:pPr>
      <w:bookmarkStart w:colFirst="0" w:colLast="0" w:name="_heading=h.26in1rg" w:id="12"/>
      <w:bookmarkEnd w:id="12"/>
      <w:r w:rsidDel="00000000" w:rsidR="00000000" w:rsidRPr="00000000">
        <w:rPr>
          <w:rFonts w:ascii="Helvetica Neue" w:cs="Helvetica Neue" w:eastAsia="Helvetica Neue" w:hAnsi="Helvetica Neue"/>
          <w:color w:val="000000"/>
          <w:vertAlign w:val="baseline"/>
          <w:rtl w:val="0"/>
        </w:rPr>
        <w:t xml:space="preserve">Burgstahler, S. (2007). </w:t>
      </w:r>
      <w:hyperlink r:id="rId54">
        <w:r w:rsidDel="00000000" w:rsidR="00000000" w:rsidRPr="00000000">
          <w:rPr>
            <w:rFonts w:ascii="Helvetica Neue" w:cs="Helvetica Neue" w:eastAsia="Helvetica Neue" w:hAnsi="Helvetica Neue"/>
            <w:color w:val="000000"/>
            <w:u w:val="single"/>
            <w:vertAlign w:val="baseline"/>
            <w:rtl w:val="0"/>
          </w:rPr>
          <w:t xml:space="preserve">Lessons learned in The Faculty Room</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on Excellence in College Teaching</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18</w:t>
      </w:r>
      <w:r w:rsidDel="00000000" w:rsidR="00000000" w:rsidRPr="00000000">
        <w:rPr>
          <w:rFonts w:ascii="Helvetica Neue" w:cs="Helvetica Neue" w:eastAsia="Helvetica Neue" w:hAnsi="Helvetica Neue"/>
          <w:color w:val="000000"/>
          <w:vertAlign w:val="baseline"/>
          <w:rtl w:val="0"/>
        </w:rPr>
        <w:t xml:space="preserve">(3), 103-128.</w:t>
      </w:r>
    </w:p>
    <w:p w:rsidR="00000000" w:rsidDel="00000000" w:rsidP="00000000" w:rsidRDefault="00000000" w:rsidRPr="00000000" w14:paraId="00000056">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Chang, C. (2007). Gender differences in perceived value of components of a program to promote academic and career success for students with disabilities. </w:t>
      </w:r>
      <w:r w:rsidDel="00000000" w:rsidR="00000000" w:rsidRPr="00000000">
        <w:rPr>
          <w:rFonts w:ascii="Helvetica Neue" w:cs="Helvetica Neue" w:eastAsia="Helvetica Neue" w:hAnsi="Helvetica Neue"/>
          <w:i w:val="1"/>
          <w:color w:val="000000"/>
          <w:vertAlign w:val="baseline"/>
          <w:rtl w:val="0"/>
        </w:rPr>
        <w:t xml:space="preserve">Journal of Science Education for Students with Disabilities</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12</w:t>
      </w:r>
      <w:r w:rsidDel="00000000" w:rsidR="00000000" w:rsidRPr="00000000">
        <w:rPr>
          <w:rFonts w:ascii="Helvetica Neue" w:cs="Helvetica Neue" w:eastAsia="Helvetica Neue" w:hAnsi="Helvetica Neue"/>
          <w:color w:val="000000"/>
          <w:vertAlign w:val="baseline"/>
          <w:rtl w:val="0"/>
        </w:rPr>
        <w:t xml:space="preserve">(1).</w:t>
      </w:r>
    </w:p>
    <w:p w:rsidR="00000000" w:rsidDel="00000000" w:rsidP="00000000" w:rsidRDefault="00000000" w:rsidRPr="00000000" w14:paraId="00000057">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Thompson, T., Burgstahler, S., Moore, E., Gunderson, J., &amp; Hoyt, N. (2007). </w:t>
      </w:r>
      <w:hyperlink r:id="rId55">
        <w:r w:rsidDel="00000000" w:rsidR="00000000" w:rsidRPr="00000000">
          <w:rPr>
            <w:rFonts w:ascii="Helvetica Neue" w:cs="Helvetica Neue" w:eastAsia="Helvetica Neue" w:hAnsi="Helvetica Neue"/>
            <w:color w:val="000000"/>
            <w:u w:val="single"/>
            <w:vertAlign w:val="baseline"/>
            <w:rtl w:val="0"/>
          </w:rPr>
          <w:t xml:space="preserve">International research on web accessibility for persons with disabilities</w:t>
        </w:r>
      </w:hyperlink>
      <w:r w:rsidDel="00000000" w:rsidR="00000000" w:rsidRPr="00000000">
        <w:rPr>
          <w:rFonts w:ascii="Helvetica Neue" w:cs="Helvetica Neue" w:eastAsia="Helvetica Neue" w:hAnsi="Helvetica Neue"/>
          <w:color w:val="000000"/>
          <w:vertAlign w:val="baseline"/>
          <w:rtl w:val="0"/>
        </w:rPr>
        <w:t xml:space="preserve">. In M. Khosrow-Pour (Ed), </w:t>
      </w:r>
      <w:r w:rsidDel="00000000" w:rsidR="00000000" w:rsidRPr="00000000">
        <w:rPr>
          <w:rFonts w:ascii="Helvetica Neue" w:cs="Helvetica Neue" w:eastAsia="Helvetica Neue" w:hAnsi="Helvetica Neue"/>
          <w:i w:val="1"/>
          <w:color w:val="000000"/>
          <w:vertAlign w:val="baseline"/>
          <w:rtl w:val="0"/>
        </w:rPr>
        <w:t xml:space="preserve">Managing worldwide operations and communications with information technology</w:t>
      </w:r>
      <w:r w:rsidDel="00000000" w:rsidR="00000000" w:rsidRPr="00000000">
        <w:rPr>
          <w:rFonts w:ascii="Helvetica Neue" w:cs="Helvetica Neue" w:eastAsia="Helvetica Neue" w:hAnsi="Helvetica Neue"/>
          <w:color w:val="000000"/>
          <w:vertAlign w:val="baseline"/>
          <w:rtl w:val="0"/>
        </w:rPr>
        <w:t xml:space="preserve">. Information Resources Management Association.</w:t>
      </w:r>
    </w:p>
    <w:p w:rsidR="00000000" w:rsidDel="00000000" w:rsidP="00000000" w:rsidRDefault="00000000" w:rsidRPr="00000000" w14:paraId="00000058">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(2006). </w:t>
      </w:r>
      <w:hyperlink r:id="rId56">
        <w:r w:rsidDel="00000000" w:rsidR="00000000" w:rsidRPr="00000000">
          <w:rPr>
            <w:rFonts w:ascii="Helvetica Neue" w:cs="Helvetica Neue" w:eastAsia="Helvetica Neue" w:hAnsi="Helvetica Neue"/>
            <w:color w:val="000000"/>
            <w:sz w:val="24"/>
            <w:szCs w:val="24"/>
            <w:vertAlign w:val="baseline"/>
            <w:rtl w:val="0"/>
          </w:rPr>
          <w:t xml:space="preserve">The development of accessibility indicators for distance learning programs</w:t>
        </w:r>
      </w:hyperlink>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Research in Learning Technology, 14</w:t>
      </w:r>
      <w:r w:rsidDel="00000000" w:rsidR="00000000" w:rsidRPr="00000000">
        <w:rPr>
          <w:rFonts w:ascii="Helvetica Neue" w:cs="Helvetica Neue" w:eastAsia="Helvetica Neue" w:hAnsi="Helvetica Neue"/>
          <w:color w:val="000000"/>
          <w:sz w:val="24"/>
          <w:szCs w:val="24"/>
          <w:vertAlign w:val="baseline"/>
          <w:rtl w:val="0"/>
        </w:rPr>
        <w:t xml:space="preserve">(1), 79-102.</w:t>
      </w:r>
    </w:p>
    <w:p w:rsidR="00000000" w:rsidDel="00000000" w:rsidP="00000000" w:rsidRDefault="00000000" w:rsidRPr="00000000" w14:paraId="00000059">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Burgstahler, S., &amp; Doe, T. (2006). </w:t>
      </w:r>
      <w:hyperlink r:id="rId57">
        <w:r w:rsidDel="00000000" w:rsidR="00000000" w:rsidRPr="00000000">
          <w:rPr>
            <w:rFonts w:ascii="Helvetica Neue" w:cs="Helvetica Neue" w:eastAsia="Helvetica Neue" w:hAnsi="Helvetica Neue"/>
            <w:color w:val="000000"/>
            <w:u w:val="single"/>
            <w:vertAlign w:val="baseline"/>
            <w:rtl w:val="0"/>
          </w:rPr>
          <w:t xml:space="preserve">Improving postsecondary outcomes for students with disabilities: Designing professional development for faculty</w:t>
        </w:r>
      </w:hyperlink>
      <w:r w:rsidDel="00000000" w:rsidR="00000000" w:rsidRPr="00000000">
        <w:rPr>
          <w:rFonts w:ascii="Helvetica Neue" w:cs="Helvetica Neue" w:eastAsia="Helvetica Neue" w:hAnsi="Helvetica Neue"/>
          <w:i w:val="1"/>
          <w:color w:val="000000"/>
          <w:sz w:val="24"/>
          <w:szCs w:val="24"/>
          <w:vertAlign w:val="baseline"/>
          <w:rtl w:val="0"/>
        </w:rPr>
        <w:t xml:space="preserve">. </w:t>
      </w:r>
      <w:hyperlink r:id="rId58">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and Disability</w:t>
        </w:r>
      </w:hyperlink>
      <w:r w:rsidDel="00000000" w:rsidR="00000000" w:rsidRPr="00000000">
        <w:rPr>
          <w:rFonts w:ascii="Helvetica Neue" w:cs="Helvetica Neue" w:eastAsia="Helvetica Neue" w:hAnsi="Helvetica Neue"/>
          <w:i w:val="1"/>
          <w:color w:val="000000"/>
          <w:sz w:val="24"/>
          <w:szCs w:val="24"/>
          <w:vertAlign w:val="baseline"/>
          <w:rtl w:val="0"/>
        </w:rPr>
        <w:t xml:space="preserve">, 18</w:t>
      </w:r>
      <w:r w:rsidDel="00000000" w:rsidR="00000000" w:rsidRPr="00000000">
        <w:rPr>
          <w:rFonts w:ascii="Helvetica Neue" w:cs="Helvetica Neue" w:eastAsia="Helvetica Neue" w:hAnsi="Helvetica Neue"/>
          <w:color w:val="000000"/>
          <w:sz w:val="24"/>
          <w:szCs w:val="24"/>
          <w:vertAlign w:val="baseline"/>
          <w:rtl w:val="0"/>
        </w:rPr>
        <w:t xml:space="preserve">(2), 135-147.</w:t>
      </w:r>
    </w:p>
    <w:p w:rsidR="00000000" w:rsidDel="00000000" w:rsidP="00000000" w:rsidRDefault="00000000" w:rsidRPr="00000000" w14:paraId="0000005A">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Isaakson, C., &amp; Burgstahler, S. (2006). AAC, employment, and independent living: A success story. </w:t>
      </w:r>
      <w:r w:rsidDel="00000000" w:rsidR="00000000" w:rsidRPr="00000000">
        <w:rPr>
          <w:rFonts w:ascii="Helvetica Neue" w:cs="Helvetica Neue" w:eastAsia="Helvetica Neue" w:hAnsi="Helvetica Neue"/>
          <w:i w:val="1"/>
          <w:color w:val="000000"/>
          <w:vertAlign w:val="baseline"/>
          <w:rtl w:val="0"/>
        </w:rPr>
        <w:t xml:space="preserve">Assistive Technology Outcomes and Benefits</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3</w:t>
      </w:r>
      <w:r w:rsidDel="00000000" w:rsidR="00000000" w:rsidRPr="00000000">
        <w:rPr>
          <w:rFonts w:ascii="Helvetica Neue" w:cs="Helvetica Neue" w:eastAsia="Helvetica Neue" w:hAnsi="Helvetica Neue"/>
          <w:color w:val="000000"/>
          <w:vertAlign w:val="baseline"/>
          <w:rtl w:val="0"/>
        </w:rPr>
        <w:t xml:space="preserve">(1), 67-78.</w:t>
      </w:r>
      <w:r w:rsidDel="00000000" w:rsidR="00000000" w:rsidRPr="00000000">
        <w:rPr>
          <w:rtl w:val="0"/>
        </w:rPr>
      </w:r>
    </w:p>
    <w:p w:rsidR="00000000" w:rsidDel="00000000" w:rsidP="00000000" w:rsidRDefault="00000000" w:rsidRPr="00000000" w14:paraId="0000005B">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Leake, D., Burgstahler, S., Rickerson, N., Applequist, K., Izzo, M., Arai, M., &amp; Picklesimer, T. (2006). </w:t>
      </w:r>
      <w:hyperlink r:id="rId59">
        <w:r w:rsidDel="00000000" w:rsidR="00000000" w:rsidRPr="00000000">
          <w:rPr>
            <w:rFonts w:ascii="Helvetica Neue" w:cs="Helvetica Neue" w:eastAsia="Helvetica Neue" w:hAnsi="Helvetica Neue"/>
            <w:color w:val="000000"/>
            <w:u w:val="single"/>
            <w:vertAlign w:val="baseline"/>
            <w:rtl w:val="0"/>
          </w:rPr>
          <w:t xml:space="preserve">Literature synthesis of key issues in supporting culturally and linguistically diverse students with disabilities to succeed in postsecondary education</w:t>
        </w:r>
      </w:hyperlink>
      <w:r w:rsidDel="00000000" w:rsidR="00000000" w:rsidRPr="00000000">
        <w:rPr>
          <w:rFonts w:ascii="Helvetica Neue" w:cs="Helvetica Neue" w:eastAsia="Helvetica Neue" w:hAnsi="Helvetica Neue"/>
          <w:color w:val="000000"/>
          <w:vertAlign w:val="baseline"/>
          <w:rtl w:val="0"/>
        </w:rPr>
        <w:t xml:space="preserve">. </w:t>
      </w:r>
      <w:hyperlink r:id="rId60">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and Disability</w:t>
        </w:r>
      </w:hyperlink>
      <w:r w:rsidDel="00000000" w:rsidR="00000000" w:rsidRPr="00000000">
        <w:rPr>
          <w:rFonts w:ascii="Helvetica Neue" w:cs="Helvetica Neue" w:eastAsia="Helvetica Neue" w:hAnsi="Helvetica Neue"/>
          <w:i w:val="1"/>
          <w:color w:val="000000"/>
          <w:sz w:val="24"/>
          <w:szCs w:val="24"/>
          <w:vertAlign w:val="baseline"/>
          <w:rtl w:val="0"/>
        </w:rPr>
        <w:t xml:space="preserve">, 18</w:t>
      </w:r>
      <w:r w:rsidDel="00000000" w:rsidR="00000000" w:rsidRPr="00000000">
        <w:rPr>
          <w:rFonts w:ascii="Helvetica Neue" w:cs="Helvetica Neue" w:eastAsia="Helvetica Neue" w:hAnsi="Helvetica Neue"/>
          <w:color w:val="000000"/>
          <w:sz w:val="24"/>
          <w:szCs w:val="24"/>
          <w:vertAlign w:val="baseline"/>
          <w:rtl w:val="0"/>
        </w:rPr>
        <w:t xml:space="preserve">(2), 149-165.</w:t>
      </w:r>
    </w:p>
    <w:p w:rsidR="00000000" w:rsidDel="00000000" w:rsidP="00000000" w:rsidRDefault="00000000" w:rsidRPr="00000000" w14:paraId="0000005C">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Vogel, S., Leyser, Y., Burgstahler, S., Sliger, S., &amp; Zecker, S. (2006).</w:t>
      </w:r>
      <w:r w:rsidDel="00000000" w:rsidR="00000000" w:rsidRPr="00000000">
        <w:rPr>
          <w:rFonts w:ascii="Helvetica Neue" w:cs="Helvetica Neue" w:eastAsia="Helvetica Neue" w:hAnsi="Helvetica Neue"/>
          <w:color w:val="000000"/>
          <w:vertAlign w:val="baseline"/>
          <w:rtl w:val="0"/>
        </w:rPr>
        <w:t xml:space="preserve"> </w:t>
      </w:r>
      <w:hyperlink r:id="rId61">
        <w:r w:rsidDel="00000000" w:rsidR="00000000" w:rsidRPr="00000000">
          <w:rPr>
            <w:rFonts w:ascii="Helvetica Neue" w:cs="Helvetica Neue" w:eastAsia="Helvetica Neue" w:hAnsi="Helvetica Neue"/>
            <w:color w:val="000000"/>
            <w:u w:val="single"/>
            <w:vertAlign w:val="baseline"/>
            <w:rtl w:val="0"/>
          </w:rPr>
          <w:t xml:space="preserve">Faculty knowledge and practices regarding students with disabilities in three contrasting institutions of higher education</w:t>
        </w:r>
      </w:hyperlink>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color w:val="000000"/>
          <w:sz w:val="24"/>
          <w:szCs w:val="24"/>
          <w:vertAlign w:val="baseline"/>
          <w:rtl w:val="0"/>
        </w:rPr>
        <w:t xml:space="preserve"> </w:t>
      </w:r>
      <w:hyperlink r:id="rId62">
        <w:r w:rsidDel="00000000" w:rsidR="00000000" w:rsidRPr="00000000">
          <w:rPr>
            <w:rFonts w:ascii="Helvetica Neue" w:cs="Helvetica Neue" w:eastAsia="Helvetica Neue" w:hAnsi="Helvetica Neue"/>
            <w:i w:val="1"/>
            <w:color w:val="000000"/>
            <w:sz w:val="24"/>
            <w:szCs w:val="24"/>
            <w:vertAlign w:val="baseline"/>
            <w:rtl w:val="0"/>
          </w:rPr>
          <w:t xml:space="preserve">Journal of Postsecondary Education and Disability</w:t>
        </w:r>
      </w:hyperlink>
      <w:r w:rsidDel="00000000" w:rsidR="00000000" w:rsidRPr="00000000">
        <w:rPr>
          <w:rFonts w:ascii="Helvetica Neue" w:cs="Helvetica Neue" w:eastAsia="Helvetica Neue" w:hAnsi="Helvetica Neue"/>
          <w:i w:val="1"/>
          <w:color w:val="000000"/>
          <w:sz w:val="24"/>
          <w:szCs w:val="24"/>
          <w:vertAlign w:val="baseline"/>
          <w:rtl w:val="0"/>
        </w:rPr>
        <w:t xml:space="preserve">, 18</w:t>
      </w:r>
      <w:r w:rsidDel="00000000" w:rsidR="00000000" w:rsidRPr="00000000">
        <w:rPr>
          <w:rFonts w:ascii="Helvetica Neue" w:cs="Helvetica Neue" w:eastAsia="Helvetica Neue" w:hAnsi="Helvetica Neue"/>
          <w:color w:val="000000"/>
          <w:sz w:val="24"/>
          <w:szCs w:val="24"/>
          <w:vertAlign w:val="baseline"/>
          <w:rtl w:val="0"/>
        </w:rPr>
        <w:t xml:space="preserve">(2), 109-123.</w:t>
      </w:r>
    </w:p>
    <w:p w:rsidR="00000000" w:rsidDel="00000000" w:rsidP="00000000" w:rsidRDefault="00000000" w:rsidRPr="00000000" w14:paraId="0000005D">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(2005). Faculty development and students with disabilities: Accommodations and universal design. In M. Ouellett (Ed.). </w:t>
      </w:r>
      <w:r w:rsidDel="00000000" w:rsidR="00000000" w:rsidRPr="00000000">
        <w:rPr>
          <w:rFonts w:ascii="Helvetica Neue" w:cs="Helvetica Neue" w:eastAsia="Helvetica Neue" w:hAnsi="Helvetica Neue"/>
          <w:i w:val="1"/>
          <w:color w:val="000000"/>
          <w:sz w:val="24"/>
          <w:szCs w:val="24"/>
          <w:vertAlign w:val="baseline"/>
          <w:rtl w:val="0"/>
        </w:rPr>
        <w:t xml:space="preserve">Teaching inclusively: Resources for course, department, and institutional change in higher education </w:t>
      </w:r>
      <w:r w:rsidDel="00000000" w:rsidR="00000000" w:rsidRPr="00000000">
        <w:rPr>
          <w:rFonts w:ascii="Helvetica Neue" w:cs="Helvetica Neue" w:eastAsia="Helvetica Neue" w:hAnsi="Helvetica Neue"/>
          <w:color w:val="000000"/>
          <w:sz w:val="24"/>
          <w:szCs w:val="24"/>
          <w:vertAlign w:val="baseline"/>
          <w:rtl w:val="0"/>
        </w:rPr>
        <w:t xml:space="preserve">(pp. 393-404). New Forums Press.</w:t>
      </w:r>
    </w:p>
    <w:p w:rsidR="00000000" w:rsidDel="00000000" w:rsidP="00000000" w:rsidRDefault="00000000" w:rsidRPr="00000000" w14:paraId="0000005E">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(2005). Preparing faculty to make their courses accessible to all students</w:t>
      </w:r>
      <w:r w:rsidDel="00000000" w:rsidR="00000000" w:rsidRPr="00000000">
        <w:rPr>
          <w:rFonts w:ascii="Helvetica Neue" w:cs="Helvetica Neue" w:eastAsia="Helvetica Neue" w:hAnsi="Helvetica Neue"/>
          <w:i w:val="1"/>
          <w:color w:val="000000"/>
          <w:sz w:val="24"/>
          <w:szCs w:val="24"/>
          <w:vertAlign w:val="baseline"/>
          <w:rtl w:val="0"/>
        </w:rPr>
        <w:t xml:space="preserve">. Journal on Excellence in College Teaching, 16</w:t>
      </w:r>
      <w:r w:rsidDel="00000000" w:rsidR="00000000" w:rsidRPr="00000000">
        <w:rPr>
          <w:rFonts w:ascii="Helvetica Neue" w:cs="Helvetica Neue" w:eastAsia="Helvetica Neue" w:hAnsi="Helvetica Neue"/>
          <w:color w:val="000000"/>
          <w:sz w:val="24"/>
          <w:szCs w:val="24"/>
          <w:vertAlign w:val="baseline"/>
          <w:rtl w:val="0"/>
        </w:rPr>
        <w:t xml:space="preserve">(2), 69-86.</w:t>
      </w:r>
    </w:p>
    <w:p w:rsidR="00000000" w:rsidDel="00000000" w:rsidP="00000000" w:rsidRDefault="00000000" w:rsidRPr="00000000" w14:paraId="0000005F">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(2005). The role of technology in preparing for college and careers. In E. E. Getzel &amp; P. W. Wehwan (Eds.), </w:t>
      </w:r>
      <w:hyperlink r:id="rId63">
        <w:r w:rsidDel="00000000" w:rsidR="00000000" w:rsidRPr="00000000">
          <w:rPr>
            <w:rFonts w:ascii="Helvetica Neue" w:cs="Helvetica Neue" w:eastAsia="Helvetica Neue" w:hAnsi="Helvetica Neue"/>
            <w:i w:val="1"/>
            <w:color w:val="000000"/>
            <w:u w:val="single"/>
            <w:vertAlign w:val="baseline"/>
            <w:rtl w:val="0"/>
          </w:rPr>
          <w:t xml:space="preserve">Going to college: Expanding opportunities with disabilities</w:t>
        </w:r>
      </w:hyperlink>
      <w:r w:rsidDel="00000000" w:rsidR="00000000" w:rsidRPr="00000000">
        <w:rPr>
          <w:rFonts w:ascii="Helvetica Neue" w:cs="Helvetica Neue" w:eastAsia="Helvetica Neue" w:hAnsi="Helvetica Neue"/>
          <w:color w:val="000000"/>
          <w:vertAlign w:val="baseline"/>
          <w:rtl w:val="0"/>
        </w:rPr>
        <w:t xml:space="preserve"> (pp. 179-98). Paul Brookes Publishing Company.</w:t>
      </w:r>
    </w:p>
    <w:p w:rsidR="00000000" w:rsidDel="00000000" w:rsidP="00000000" w:rsidRDefault="00000000" w:rsidRPr="00000000" w14:paraId="00000060">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Burgstahler, S., &amp; Bellman, S. (2005). </w:t>
      </w:r>
      <w:hyperlink r:id="rId64">
        <w:r w:rsidDel="00000000" w:rsidR="00000000" w:rsidRPr="00000000">
          <w:rPr>
            <w:rFonts w:ascii="Helvetica Neue" w:cs="Helvetica Neue" w:eastAsia="Helvetica Neue" w:hAnsi="Helvetica Neue"/>
            <w:color w:val="000000"/>
            <w:u w:val="single"/>
            <w:vertAlign w:val="baseline"/>
            <w:rtl w:val="0"/>
          </w:rPr>
          <w:t xml:space="preserve">Perceived benefits of work-based learning: Differences between high school and postsecondary students with disabilities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The Asia-Pacific Journal of Inclusive Education</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w:t>
      </w:r>
      <w:r w:rsidDel="00000000" w:rsidR="00000000" w:rsidRPr="00000000">
        <w:rPr>
          <w:rFonts w:ascii="Helvetica Neue" w:cs="Helvetica Neue" w:eastAsia="Helvetica Neue" w:hAnsi="Helvetica Neue"/>
          <w:color w:val="000000"/>
          <w:vertAlign w:val="baseline"/>
          <w:rtl w:val="0"/>
        </w:rPr>
        <w:t xml:space="preserve">(1), 1-20.</w:t>
      </w:r>
      <w:r w:rsidDel="00000000" w:rsidR="00000000" w:rsidRPr="00000000">
        <w:rPr>
          <w:rtl w:val="0"/>
        </w:rPr>
      </w:r>
    </w:p>
    <w:p w:rsidR="00000000" w:rsidDel="00000000" w:rsidP="00000000" w:rsidRDefault="00000000" w:rsidRPr="00000000" w14:paraId="00000061">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Corrigan, B., &amp; McCarter, J. (2005). </w:t>
      </w:r>
      <w:hyperlink r:id="rId65">
        <w:r w:rsidDel="00000000" w:rsidR="00000000" w:rsidRPr="00000000">
          <w:rPr>
            <w:rFonts w:ascii="Helvetica Neue" w:cs="Helvetica Neue" w:eastAsia="Helvetica Neue" w:hAnsi="Helvetica Neue"/>
            <w:color w:val="000000"/>
            <w:u w:val="single"/>
            <w:vertAlign w:val="baseline"/>
            <w:rtl w:val="0"/>
          </w:rPr>
          <w:t xml:space="preserve">Steps toward making distance learning accessible to students and instructors with disabilities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Information Technology and Disabilities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11</w:t>
      </w:r>
      <w:r w:rsidDel="00000000" w:rsidR="00000000" w:rsidRPr="00000000">
        <w:rPr>
          <w:rFonts w:ascii="Helvetica Neue" w:cs="Helvetica Neue" w:eastAsia="Helvetica Neue" w:hAnsi="Helvetica Neue"/>
          <w:color w:val="000000"/>
          <w:vertAlign w:val="baseline"/>
          <w:rtl w:val="0"/>
        </w:rPr>
        <w:t xml:space="preserve">(1).</w:t>
      </w:r>
    </w:p>
    <w:p w:rsidR="00000000" w:rsidDel="00000000" w:rsidP="00000000" w:rsidRDefault="00000000" w:rsidRPr="00000000" w14:paraId="00000062">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Doyle, A. (2005). </w:t>
      </w:r>
      <w:hyperlink r:id="rId66">
        <w:r w:rsidDel="00000000" w:rsidR="00000000" w:rsidRPr="00000000">
          <w:rPr>
            <w:rFonts w:ascii="Helvetica Neue" w:cs="Helvetica Neue" w:eastAsia="Helvetica Neue" w:hAnsi="Helvetica Neue"/>
            <w:color w:val="000000"/>
            <w:u w:val="single"/>
            <w:vertAlign w:val="baseline"/>
            <w:rtl w:val="0"/>
          </w:rPr>
          <w:t xml:space="preserve">Gender differences in computer-mediated communication among adolescents with disabilities: A case study</w:t>
        </w:r>
      </w:hyperlink>
      <w:r w:rsidDel="00000000" w:rsidR="00000000" w:rsidRPr="00000000">
        <w:rPr>
          <w:rFonts w:ascii="Helvetica Neue" w:cs="Helvetica Neue" w:eastAsia="Helvetica Neue" w:hAnsi="Helvetica Neue"/>
          <w:color w:val="000000"/>
          <w:vertAlign w:val="baseline"/>
          <w:rtl w:val="0"/>
        </w:rPr>
        <w:t xml:space="preserve">. </w:t>
      </w:r>
      <w:hyperlink r:id="rId67">
        <w:r w:rsidDel="00000000" w:rsidR="00000000" w:rsidRPr="00000000">
          <w:rPr>
            <w:rFonts w:ascii="Helvetica Neue" w:cs="Helvetica Neue" w:eastAsia="Helvetica Neue" w:hAnsi="Helvetica Neue"/>
            <w:i w:val="1"/>
            <w:color w:val="000000"/>
            <w:u w:val="single"/>
            <w:vertAlign w:val="baseline"/>
            <w:rtl w:val="0"/>
          </w:rPr>
          <w:t xml:space="preserve">Disability Studies Quarterly</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25</w:t>
      </w:r>
      <w:r w:rsidDel="00000000" w:rsidR="00000000" w:rsidRPr="00000000">
        <w:rPr>
          <w:rFonts w:ascii="Helvetica Neue" w:cs="Helvetica Neue" w:eastAsia="Helvetica Neue" w:hAnsi="Helvetica Neue"/>
          <w:color w:val="000000"/>
          <w:vertAlign w:val="baseline"/>
          <w:rtl w:val="0"/>
        </w:rPr>
        <w:t xml:space="preserve">(2).</w:t>
      </w:r>
    </w:p>
    <w:p w:rsidR="00000000" w:rsidDel="00000000" w:rsidP="00000000" w:rsidRDefault="00000000" w:rsidRPr="00000000" w14:paraId="00000063">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Corrigan, B., &amp; McCarter, J. (2004). </w:t>
      </w:r>
      <w:hyperlink r:id="rId68">
        <w:r w:rsidDel="00000000" w:rsidR="00000000" w:rsidRPr="00000000">
          <w:rPr>
            <w:rFonts w:ascii="Helvetica Neue" w:cs="Helvetica Neue" w:eastAsia="Helvetica Neue" w:hAnsi="Helvetica Neue"/>
            <w:color w:val="000000"/>
            <w:sz w:val="24"/>
            <w:szCs w:val="24"/>
            <w:vertAlign w:val="baseline"/>
            <w:rtl w:val="0"/>
          </w:rPr>
          <w:t xml:space="preserve">Making distance learning courses accessible to students and instructors with disabilities: A case study</w:t>
        </w:r>
      </w:hyperlink>
      <w:r w:rsidDel="00000000" w:rsidR="00000000" w:rsidRPr="00000000">
        <w:rPr>
          <w:rFonts w:ascii="Helvetica Neue" w:cs="Helvetica Neue" w:eastAsia="Helvetica Neue" w:hAnsi="Helvetica Neue"/>
          <w:color w:val="000000"/>
          <w:sz w:val="24"/>
          <w:szCs w:val="24"/>
          <w:vertAlign w:val="baseline"/>
          <w:rtl w:val="0"/>
        </w:rPr>
        <w:t xml:space="preserve">. </w:t>
      </w:r>
      <w:hyperlink r:id="rId69">
        <w:r w:rsidDel="00000000" w:rsidR="00000000" w:rsidRPr="00000000">
          <w:rPr>
            <w:rFonts w:ascii="Helvetica Neue" w:cs="Helvetica Neue" w:eastAsia="Helvetica Neue" w:hAnsi="Helvetica Neue"/>
            <w:i w:val="1"/>
            <w:color w:val="000000"/>
            <w:sz w:val="24"/>
            <w:szCs w:val="24"/>
            <w:vertAlign w:val="baseline"/>
            <w:rtl w:val="0"/>
          </w:rPr>
          <w:t xml:space="preserve">The Internet and Higher Education</w:t>
        </w:r>
      </w:hyperlink>
      <w:r w:rsidDel="00000000" w:rsidR="00000000" w:rsidRPr="00000000">
        <w:rPr>
          <w:rFonts w:ascii="Helvetica Neue" w:cs="Helvetica Neue" w:eastAsia="Helvetica Neue" w:hAnsi="Helvetica Neue"/>
          <w:i w:val="1"/>
          <w:color w:val="000000"/>
          <w:sz w:val="24"/>
          <w:szCs w:val="24"/>
          <w:vertAlign w:val="baseline"/>
          <w:rtl w:val="0"/>
        </w:rPr>
        <w:t xml:space="preserve">, 7</w:t>
      </w:r>
      <w:r w:rsidDel="00000000" w:rsidR="00000000" w:rsidRPr="00000000">
        <w:rPr>
          <w:rFonts w:ascii="Helvetica Neue" w:cs="Helvetica Neue" w:eastAsia="Helvetica Neue" w:hAnsi="Helvetica Neue"/>
          <w:color w:val="000000"/>
          <w:sz w:val="24"/>
          <w:szCs w:val="24"/>
          <w:vertAlign w:val="baseline"/>
          <w:rtl w:val="0"/>
        </w:rPr>
        <w:t xml:space="preserve">(2004), 233-246.</w:t>
      </w:r>
    </w:p>
    <w:p w:rsidR="00000000" w:rsidDel="00000000" w:rsidP="00000000" w:rsidRDefault="00000000" w:rsidRPr="00000000" w14:paraId="00000064">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&amp; Doe, T. (2004). </w:t>
      </w:r>
      <w:hyperlink r:id="rId70">
        <w:r w:rsidDel="00000000" w:rsidR="00000000" w:rsidRPr="00000000">
          <w:rPr>
            <w:rFonts w:ascii="Helvetica Neue" w:cs="Helvetica Neue" w:eastAsia="Helvetica Neue" w:hAnsi="Helvetica Neue"/>
            <w:color w:val="000000"/>
            <w:u w:val="single"/>
            <w:vertAlign w:val="baseline"/>
            <w:rtl w:val="0"/>
          </w:rPr>
          <w:t xml:space="preserve">Disability-related simulations: If, when, and how to use them</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Review of Disability Studies: An International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w:t>
      </w:r>
      <w:r w:rsidDel="00000000" w:rsidR="00000000" w:rsidRPr="00000000">
        <w:rPr>
          <w:rFonts w:ascii="Helvetica Neue" w:cs="Helvetica Neue" w:eastAsia="Helvetica Neue" w:hAnsi="Helvetica Neue"/>
          <w:color w:val="000000"/>
          <w:vertAlign w:val="baseline"/>
          <w:rtl w:val="0"/>
        </w:rPr>
        <w:t xml:space="preserve">(2), 4-17.</w:t>
      </w:r>
    </w:p>
    <w:p w:rsidR="00000000" w:rsidDel="00000000" w:rsidP="00000000" w:rsidRDefault="00000000" w:rsidRPr="00000000" w14:paraId="00000065">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Kim-Rupnow, W. S., &amp; Burgstahler, S. (2004). </w:t>
      </w:r>
      <w:hyperlink r:id="rId71">
        <w:r w:rsidDel="00000000" w:rsidR="00000000" w:rsidRPr="00000000">
          <w:rPr>
            <w:rFonts w:ascii="Helvetica Neue" w:cs="Helvetica Neue" w:eastAsia="Helvetica Neue" w:hAnsi="Helvetica Neue"/>
            <w:color w:val="000000"/>
            <w:u w:val="single"/>
            <w:vertAlign w:val="baseline"/>
            <w:rtl w:val="0"/>
          </w:rPr>
          <w:t xml:space="preserve">Perceptions of students with disabilities regarding the value of technology-based support activities on postsecondary education and employment</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Special Education Technology</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19</w:t>
      </w:r>
      <w:r w:rsidDel="00000000" w:rsidR="00000000" w:rsidRPr="00000000">
        <w:rPr>
          <w:rFonts w:ascii="Helvetica Neue" w:cs="Helvetica Neue" w:eastAsia="Helvetica Neue" w:hAnsi="Helvetica Neue"/>
          <w:color w:val="000000"/>
          <w:vertAlign w:val="baseline"/>
          <w:rtl w:val="0"/>
        </w:rPr>
        <w:t xml:space="preserve">(2), 43-56.</w:t>
      </w:r>
    </w:p>
    <w:p w:rsidR="00000000" w:rsidDel="00000000" w:rsidP="00000000" w:rsidRDefault="00000000" w:rsidRPr="00000000" w14:paraId="00000066">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(2003). </w:t>
      </w:r>
      <w:hyperlink r:id="rId72">
        <w:r w:rsidDel="00000000" w:rsidR="00000000" w:rsidRPr="00000000">
          <w:rPr>
            <w:rFonts w:ascii="Helvetica Neue" w:cs="Helvetica Neue" w:eastAsia="Helvetica Neue" w:hAnsi="Helvetica Neue"/>
            <w:color w:val="000000"/>
            <w:u w:val="single"/>
            <w:vertAlign w:val="baseline"/>
            <w:rtl w:val="0"/>
          </w:rPr>
          <w:t xml:space="preserve">The role of technology in preparing youth with disabilities for postsecondary education and employment</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Special Education Technology</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18</w:t>
      </w:r>
      <w:r w:rsidDel="00000000" w:rsidR="00000000" w:rsidRPr="00000000">
        <w:rPr>
          <w:rFonts w:ascii="Helvetica Neue" w:cs="Helvetica Neue" w:eastAsia="Helvetica Neue" w:hAnsi="Helvetica Neue"/>
          <w:color w:val="000000"/>
          <w:vertAlign w:val="baseline"/>
          <w:rtl w:val="0"/>
        </w:rPr>
        <w:t xml:space="preserve">(4</w:t>
      </w:r>
    </w:p>
    <w:p w:rsidR="00000000" w:rsidDel="00000000" w:rsidP="00000000" w:rsidRDefault="00000000" w:rsidRPr="00000000" w14:paraId="00000067">
      <w:pPr>
        <w:shd w:fill="ffffff" w:val="clear"/>
        <w:ind w:left="180" w:right="578" w:hanging="180"/>
        <w:rPr>
          <w:rFonts w:ascii="Helvetica Neue" w:cs="Helvetica Neue" w:eastAsia="Helvetica Neue" w:hAnsi="Helvetica Neue"/>
          <w:color w:val="000000"/>
          <w:vertAlign w:val="baseline"/>
        </w:rPr>
      </w:pPr>
      <w:bookmarkStart w:colFirst="0" w:colLast="0" w:name="_heading=h.lnxbz9" w:id="13"/>
      <w:bookmarkEnd w:id="13"/>
      <w:r w:rsidDel="00000000" w:rsidR="00000000" w:rsidRPr="00000000">
        <w:rPr>
          <w:rFonts w:ascii="Helvetica Neue" w:cs="Helvetica Neue" w:eastAsia="Helvetica Neue" w:hAnsi="Helvetica Neue"/>
          <w:color w:val="000000"/>
          <w:vertAlign w:val="baseline"/>
          <w:rtl w:val="0"/>
        </w:rPr>
        <w:t xml:space="preserve">Burgstahler, S. (2003). Web-based distance learning and the second digital divide. In M. Hricko (Ed.), </w:t>
      </w:r>
      <w:r w:rsidDel="00000000" w:rsidR="00000000" w:rsidRPr="00000000">
        <w:rPr>
          <w:rFonts w:ascii="Helvetica Neue" w:cs="Helvetica Neue" w:eastAsia="Helvetica Neue" w:hAnsi="Helvetica Neue"/>
          <w:i w:val="1"/>
          <w:color w:val="000000"/>
          <w:vertAlign w:val="baseline"/>
          <w:rtl w:val="0"/>
        </w:rPr>
        <w:t xml:space="preserve">Design and implementation of Web-enabled teaching tools</w:t>
      </w:r>
      <w:r w:rsidDel="00000000" w:rsidR="00000000" w:rsidRPr="00000000">
        <w:rPr>
          <w:rFonts w:ascii="Helvetica Neue" w:cs="Helvetica Neue" w:eastAsia="Helvetica Neue" w:hAnsi="Helvetica Neue"/>
          <w:color w:val="000000"/>
          <w:vertAlign w:val="baseline"/>
          <w:rtl w:val="0"/>
        </w:rPr>
        <w:t xml:space="preserve">. IRM Press.</w:t>
      </w:r>
    </w:p>
    <w:p w:rsidR="00000000" w:rsidDel="00000000" w:rsidP="00000000" w:rsidRDefault="00000000" w:rsidRPr="00000000" w14:paraId="00000068">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Jirikowic, T., Rickerson, N., &amp; Burgstahler, S. (2003). Life after high school: Preparing students with disabilities for successful transitions. </w:t>
      </w:r>
      <w:r w:rsidDel="00000000" w:rsidR="00000000" w:rsidRPr="00000000">
        <w:rPr>
          <w:rFonts w:ascii="Helvetica Neue" w:cs="Helvetica Neue" w:eastAsia="Helvetica Neue" w:hAnsi="Helvetica Neue"/>
          <w:i w:val="1"/>
          <w:color w:val="000000"/>
          <w:vertAlign w:val="baseline"/>
          <w:rtl w:val="0"/>
        </w:rPr>
        <w:t xml:space="preserve">OT Practice</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8</w:t>
      </w:r>
      <w:r w:rsidDel="00000000" w:rsidR="00000000" w:rsidRPr="00000000">
        <w:rPr>
          <w:rFonts w:ascii="Helvetica Neue" w:cs="Helvetica Neue" w:eastAsia="Helvetica Neue" w:hAnsi="Helvetica Neue"/>
          <w:color w:val="000000"/>
          <w:vertAlign w:val="baseline"/>
          <w:rtl w:val="0"/>
        </w:rPr>
        <w:t xml:space="preserve">(19), 20-24.</w:t>
      </w:r>
    </w:p>
    <w:p w:rsidR="00000000" w:rsidDel="00000000" w:rsidP="00000000" w:rsidRDefault="00000000" w:rsidRPr="00000000" w14:paraId="00000069">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Thompson, T., Burgstahler, S., &amp; Comden, D. (2003). Research on web accessibility in higher education. </w:t>
      </w:r>
      <w:r w:rsidDel="00000000" w:rsidR="00000000" w:rsidRPr="00000000">
        <w:rPr>
          <w:rFonts w:ascii="Helvetica Neue" w:cs="Helvetica Neue" w:eastAsia="Helvetica Neue" w:hAnsi="Helvetica Neue"/>
          <w:i w:val="1"/>
          <w:color w:val="000000"/>
          <w:vertAlign w:val="baseline"/>
          <w:rtl w:val="0"/>
        </w:rPr>
        <w:t xml:space="preserve">Information Technology and Disabilities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9</w:t>
      </w:r>
      <w:r w:rsidDel="00000000" w:rsidR="00000000" w:rsidRPr="00000000">
        <w:rPr>
          <w:rFonts w:ascii="Helvetica Neue" w:cs="Helvetica Neue" w:eastAsia="Helvetica Neue" w:hAnsi="Helvetica Neue"/>
          <w:color w:val="000000"/>
          <w:vertAlign w:val="baseline"/>
          <w:rtl w:val="0"/>
        </w:rPr>
        <w:t xml:space="preserve">(2).</w:t>
      </w:r>
    </w:p>
    <w:p w:rsidR="00000000" w:rsidDel="00000000" w:rsidP="00000000" w:rsidRDefault="00000000" w:rsidRPr="00000000" w14:paraId="0000006A">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(2002). Accommodating students with disabilities: Professional development needs of faculty. </w:t>
      </w:r>
      <w:r w:rsidDel="00000000" w:rsidR="00000000" w:rsidRPr="00000000">
        <w:rPr>
          <w:rFonts w:ascii="Helvetica Neue" w:cs="Helvetica Neue" w:eastAsia="Helvetica Neue" w:hAnsi="Helvetica Neue"/>
          <w:i w:val="1"/>
          <w:color w:val="000000"/>
          <w:sz w:val="24"/>
          <w:szCs w:val="24"/>
          <w:vertAlign w:val="baseline"/>
          <w:rtl w:val="0"/>
        </w:rPr>
        <w:t xml:space="preserve">To Improve the Academy: Resources for Faculty, Instructional, and Organizational Development, 21</w:t>
      </w:r>
      <w:r w:rsidDel="00000000" w:rsidR="00000000" w:rsidRPr="00000000">
        <w:rPr>
          <w:rFonts w:ascii="Helvetica Neue" w:cs="Helvetica Neue" w:eastAsia="Helvetica Neue" w:hAnsi="Helvetica Neue"/>
          <w:color w:val="000000"/>
          <w:sz w:val="24"/>
          <w:szCs w:val="24"/>
          <w:vertAlign w:val="baseline"/>
          <w:rtl w:val="0"/>
        </w:rPr>
        <w:t xml:space="preserve">, 181-183.</w:t>
      </w:r>
    </w:p>
    <w:p w:rsidR="00000000" w:rsidDel="00000000" w:rsidP="00000000" w:rsidRDefault="00000000" w:rsidRPr="00000000" w14:paraId="0000006B">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35nkun2" w:id="14"/>
      <w:bookmarkEnd w:id="14"/>
      <w:r w:rsidDel="00000000" w:rsidR="00000000" w:rsidRPr="00000000">
        <w:rPr>
          <w:rFonts w:ascii="Helvetica Neue" w:cs="Helvetica Neue" w:eastAsia="Helvetica Neue" w:hAnsi="Helvetica Neue"/>
          <w:color w:val="000000"/>
          <w:sz w:val="24"/>
          <w:szCs w:val="24"/>
          <w:vertAlign w:val="baseline"/>
          <w:rtl w:val="0"/>
        </w:rPr>
        <w:t xml:space="preserve">Burgstahler, S. (2002).</w:t>
      </w:r>
      <w:r w:rsidDel="00000000" w:rsidR="00000000" w:rsidRPr="00000000">
        <w:rPr>
          <w:rFonts w:ascii="Helvetica Neue" w:cs="Helvetica Neue" w:eastAsia="Helvetica Neue" w:hAnsi="Helvetica Neue"/>
          <w:color w:val="000000"/>
          <w:vertAlign w:val="baseline"/>
          <w:rtl w:val="0"/>
        </w:rPr>
        <w:t xml:space="preserve"> Distance learning: The library’s role in ensuring access to everyone</w:t>
      </w:r>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Fonts w:ascii="Helvetica Neue" w:cs="Helvetica Neue" w:eastAsia="Helvetica Neue" w:hAnsi="Helvetica Neue"/>
          <w:i w:val="1"/>
          <w:color w:val="000000"/>
          <w:sz w:val="24"/>
          <w:szCs w:val="24"/>
          <w:vertAlign w:val="baseline"/>
          <w:rtl w:val="0"/>
        </w:rPr>
        <w:t xml:space="preserve">Library Hi Tech, 20</w:t>
      </w:r>
      <w:r w:rsidDel="00000000" w:rsidR="00000000" w:rsidRPr="00000000">
        <w:rPr>
          <w:rFonts w:ascii="Helvetica Neue" w:cs="Helvetica Neue" w:eastAsia="Helvetica Neue" w:hAnsi="Helvetica Neue"/>
          <w:color w:val="000000"/>
          <w:sz w:val="24"/>
          <w:szCs w:val="24"/>
          <w:vertAlign w:val="baseline"/>
          <w:rtl w:val="0"/>
        </w:rPr>
        <w:t xml:space="preserve">(4), 420-432.</w:t>
      </w:r>
    </w:p>
    <w:p w:rsidR="00000000" w:rsidDel="00000000" w:rsidP="00000000" w:rsidRDefault="00000000" w:rsidRPr="00000000" w14:paraId="0000006C">
      <w:pPr>
        <w:shd w:fill="ffffff" w:val="clear"/>
        <w:ind w:left="180" w:right="578" w:hanging="180"/>
        <w:rPr>
          <w:rFonts w:ascii="Helvetica Neue" w:cs="Helvetica Neue" w:eastAsia="Helvetica Neue" w:hAnsi="Helvetica Neue"/>
          <w:color w:val="000000"/>
          <w:sz w:val="24"/>
          <w:szCs w:val="24"/>
          <w:vertAlign w:val="baseline"/>
        </w:rPr>
      </w:pPr>
      <w:bookmarkStart w:colFirst="0" w:colLast="0" w:name="_heading=h.1ksv4uv" w:id="15"/>
      <w:bookmarkEnd w:id="15"/>
      <w:r w:rsidDel="00000000" w:rsidR="00000000" w:rsidRPr="00000000">
        <w:rPr>
          <w:rFonts w:ascii="Helvetica Neue" w:cs="Helvetica Neue" w:eastAsia="Helvetica Neue" w:hAnsi="Helvetica Neue"/>
          <w:color w:val="000000"/>
          <w:sz w:val="24"/>
          <w:szCs w:val="24"/>
          <w:vertAlign w:val="baseline"/>
          <w:rtl w:val="0"/>
        </w:rPr>
        <w:t xml:space="preserve">Burgstahler, S., &amp; Jirikowic, T. (2002).</w:t>
      </w:r>
      <w:r w:rsidDel="00000000" w:rsidR="00000000" w:rsidRPr="00000000">
        <w:rPr>
          <w:rFonts w:ascii="Helvetica Neue" w:cs="Helvetica Neue" w:eastAsia="Helvetica Neue" w:hAnsi="Helvetica Neue"/>
          <w:color w:val="000000"/>
          <w:vertAlign w:val="baseline"/>
          <w:rtl w:val="0"/>
        </w:rPr>
        <w:t xml:space="preserve"> </w:t>
      </w:r>
      <w:hyperlink r:id="rId73">
        <w:r w:rsidDel="00000000" w:rsidR="00000000" w:rsidRPr="00000000">
          <w:rPr>
            <w:rFonts w:ascii="Helvetica Neue" w:cs="Helvetica Neue" w:eastAsia="Helvetica Neue" w:hAnsi="Helvetica Neue"/>
            <w:color w:val="000000"/>
            <w:u w:val="single"/>
            <w:vertAlign w:val="baseline"/>
            <w:rtl w:val="0"/>
          </w:rPr>
          <w:t xml:space="preserve">Supporting students with disabilities: What every teaching assistant should know</w:t>
        </w:r>
      </w:hyperlink>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i w:val="1"/>
          <w:color w:val="000000"/>
          <w:sz w:val="24"/>
          <w:szCs w:val="24"/>
          <w:vertAlign w:val="baseline"/>
          <w:rtl w:val="0"/>
        </w:rPr>
        <w:t xml:space="preserve"> Journal of Graduate Teaching Assistant Development, 9</w:t>
      </w:r>
      <w:r w:rsidDel="00000000" w:rsidR="00000000" w:rsidRPr="00000000">
        <w:rPr>
          <w:rFonts w:ascii="Helvetica Neue" w:cs="Helvetica Neue" w:eastAsia="Helvetica Neue" w:hAnsi="Helvetica Neue"/>
          <w:color w:val="000000"/>
          <w:sz w:val="24"/>
          <w:szCs w:val="24"/>
          <w:vertAlign w:val="baseline"/>
          <w:rtl w:val="0"/>
        </w:rPr>
        <w:t xml:space="preserve">(1), 23-30.</w:t>
      </w:r>
    </w:p>
    <w:p w:rsidR="00000000" w:rsidDel="00000000" w:rsidP="00000000" w:rsidRDefault="00000000" w:rsidRPr="00000000" w14:paraId="0000006D">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Crawford, L., &amp; Acosta, J. (2001).</w:t>
      </w:r>
      <w:r w:rsidDel="00000000" w:rsidR="00000000" w:rsidRPr="00000000">
        <w:rPr>
          <w:rFonts w:ascii="Helvetica Neue" w:cs="Helvetica Neue" w:eastAsia="Helvetica Neue" w:hAnsi="Helvetica Neue"/>
          <w:color w:val="000000"/>
          <w:vertAlign w:val="baseline"/>
          <w:rtl w:val="0"/>
        </w:rPr>
        <w:t xml:space="preserve"> </w:t>
      </w:r>
      <w:hyperlink r:id="rId74">
        <w:r w:rsidDel="00000000" w:rsidR="00000000" w:rsidRPr="00000000">
          <w:rPr>
            <w:rFonts w:ascii="Helvetica Neue" w:cs="Helvetica Neue" w:eastAsia="Helvetica Neue" w:hAnsi="Helvetica Neue"/>
            <w:color w:val="000000"/>
            <w:u w:val="single"/>
            <w:vertAlign w:val="baseline"/>
            <w:rtl w:val="0"/>
          </w:rPr>
          <w:t xml:space="preserve">Transition from two-year to four-year institutions for students with disabilities</w:t>
        </w:r>
      </w:hyperlink>
      <w:r w:rsidDel="00000000" w:rsidR="00000000" w:rsidRPr="00000000">
        <w:rPr>
          <w:rFonts w:ascii="Helvetica Neue" w:cs="Helvetica Neue" w:eastAsia="Helvetica Neue" w:hAnsi="Helvetica Neue"/>
          <w:color w:val="000000"/>
          <w:sz w:val="24"/>
          <w:szCs w:val="24"/>
          <w:vertAlign w:val="baseline"/>
          <w:rtl w:val="0"/>
        </w:rPr>
        <w:t xml:space="preserve">. </w:t>
      </w:r>
      <w:hyperlink r:id="rId75">
        <w:r w:rsidDel="00000000" w:rsidR="00000000" w:rsidRPr="00000000">
          <w:rPr>
            <w:rFonts w:ascii="Helvetica Neue" w:cs="Helvetica Neue" w:eastAsia="Helvetica Neue" w:hAnsi="Helvetica Neue"/>
            <w:i w:val="1"/>
            <w:color w:val="000000"/>
            <w:sz w:val="24"/>
            <w:szCs w:val="24"/>
            <w:vertAlign w:val="baseline"/>
            <w:rtl w:val="0"/>
          </w:rPr>
          <w:t xml:space="preserve">Disability Studies Quarterly</w:t>
        </w:r>
      </w:hyperlink>
      <w:r w:rsidDel="00000000" w:rsidR="00000000" w:rsidRPr="00000000">
        <w:rPr>
          <w:rFonts w:ascii="Helvetica Neue" w:cs="Helvetica Neue" w:eastAsia="Helvetica Neue" w:hAnsi="Helvetica Neue"/>
          <w:i w:val="1"/>
          <w:color w:val="000000"/>
          <w:sz w:val="24"/>
          <w:szCs w:val="24"/>
          <w:vertAlign w:val="baseline"/>
          <w:rtl w:val="0"/>
        </w:rPr>
        <w:t xml:space="preserve">, 21</w:t>
      </w:r>
      <w:r w:rsidDel="00000000" w:rsidR="00000000" w:rsidRPr="00000000">
        <w:rPr>
          <w:rFonts w:ascii="Helvetica Neue" w:cs="Helvetica Neue" w:eastAsia="Helvetica Neue" w:hAnsi="Helvetica Neue"/>
          <w:color w:val="000000"/>
          <w:sz w:val="24"/>
          <w:szCs w:val="24"/>
          <w:vertAlign w:val="baseline"/>
          <w:rtl w:val="0"/>
        </w:rPr>
        <w:t xml:space="preserve">(1), 25-38.</w:t>
      </w:r>
    </w:p>
    <w:p w:rsidR="00000000" w:rsidDel="00000000" w:rsidP="00000000" w:rsidRDefault="00000000" w:rsidRPr="00000000" w14:paraId="0000006E">
      <w:pPr>
        <w:shd w:fill="ffffff" w:val="clear"/>
        <w:ind w:left="180" w:right="578" w:hanging="180"/>
        <w:rPr>
          <w:rFonts w:ascii="Helvetica Neue" w:cs="Helvetica Neue" w:eastAsia="Helvetica Neue" w:hAnsi="Helvetica Neue"/>
          <w:color w:val="000000"/>
          <w:vertAlign w:val="baseline"/>
        </w:rPr>
      </w:pPr>
      <w:bookmarkStart w:colFirst="0" w:colLast="0" w:name="_heading=h.44sinio" w:id="16"/>
      <w:bookmarkEnd w:id="16"/>
      <w:r w:rsidDel="00000000" w:rsidR="00000000" w:rsidRPr="00000000">
        <w:rPr>
          <w:rFonts w:ascii="Helvetica Neue" w:cs="Helvetica Neue" w:eastAsia="Helvetica Neue" w:hAnsi="Helvetica Neue"/>
          <w:color w:val="000000"/>
          <w:vertAlign w:val="baseline"/>
          <w:rtl w:val="0"/>
        </w:rPr>
        <w:t xml:space="preserve">Burgstahler, S., &amp; Cronheim, D. (2001). </w:t>
      </w:r>
      <w:hyperlink r:id="rId76">
        <w:r w:rsidDel="00000000" w:rsidR="00000000" w:rsidRPr="00000000">
          <w:rPr>
            <w:rFonts w:ascii="Helvetica Neue" w:cs="Helvetica Neue" w:eastAsia="Helvetica Neue" w:hAnsi="Helvetica Neue"/>
            <w:color w:val="000000"/>
            <w:u w:val="single"/>
            <w:vertAlign w:val="baseline"/>
            <w:rtl w:val="0"/>
          </w:rPr>
          <w:t xml:space="preserve">Supporting peer-peer and mentor-protege relationships on the internet</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Journal of Research on Technology in Education</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34</w:t>
      </w:r>
      <w:r w:rsidDel="00000000" w:rsidR="00000000" w:rsidRPr="00000000">
        <w:rPr>
          <w:rFonts w:ascii="Helvetica Neue" w:cs="Helvetica Neue" w:eastAsia="Helvetica Neue" w:hAnsi="Helvetica Neue"/>
          <w:color w:val="000000"/>
          <w:vertAlign w:val="baseline"/>
          <w:rtl w:val="0"/>
        </w:rPr>
        <w:t xml:space="preserve">(1), 59-74.</w:t>
      </w:r>
    </w:p>
    <w:p w:rsidR="00000000" w:rsidDel="00000000" w:rsidP="00000000" w:rsidRDefault="00000000" w:rsidRPr="00000000" w14:paraId="0000006F">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Burgstahler, S. (1997). Students with disabilities and the online classroom. In Z. L. Berge &amp; M. P. Collins (Eds.), </w:t>
      </w:r>
      <w:r w:rsidDel="00000000" w:rsidR="00000000" w:rsidRPr="00000000">
        <w:rPr>
          <w:rFonts w:ascii="Helvetica Neue" w:cs="Helvetica Neue" w:eastAsia="Helvetica Neue" w:hAnsi="Helvetica Neue"/>
          <w:i w:val="1"/>
          <w:color w:val="000000"/>
          <w:vertAlign w:val="baseline"/>
          <w:rtl w:val="0"/>
        </w:rPr>
        <w:t xml:space="preserve">Wired together: The online classroom in k-12, Volume I: Perspectives and instructional design</w:t>
      </w:r>
      <w:r w:rsidDel="00000000" w:rsidR="00000000" w:rsidRPr="00000000">
        <w:rPr>
          <w:rFonts w:ascii="Helvetica Neue" w:cs="Helvetica Neue" w:eastAsia="Helvetica Neue" w:hAnsi="Helvetica Neue"/>
          <w:color w:val="000000"/>
          <w:vertAlign w:val="baseline"/>
          <w:rtl w:val="0"/>
        </w:rPr>
        <w:t xml:space="preserve">. (pp. 197-208). M. Hampton Press, Inc.</w:t>
      </w:r>
      <w:r w:rsidDel="00000000" w:rsidR="00000000" w:rsidRPr="00000000">
        <w:rPr>
          <w:rtl w:val="0"/>
        </w:rPr>
      </w:r>
    </w:p>
    <w:p w:rsidR="00000000" w:rsidDel="00000000" w:rsidP="00000000" w:rsidRDefault="00000000" w:rsidRPr="00000000" w14:paraId="00000070">
      <w:pPr>
        <w:shd w:fill="ffffff" w:val="clear"/>
        <w:ind w:left="180" w:right="578" w:hanging="180"/>
        <w:rPr>
          <w:rFonts w:ascii="Helvetica Neue" w:cs="Helvetica Neue" w:eastAsia="Helvetica Neue" w:hAnsi="Helvetica Neue"/>
          <w:color w:val="000000"/>
          <w:vertAlign w:val="baseline"/>
        </w:rPr>
      </w:pPr>
      <w:bookmarkStart w:colFirst="0" w:colLast="0" w:name="_heading=h.2jxsxqh" w:id="17"/>
      <w:bookmarkEnd w:id="17"/>
      <w:r w:rsidDel="00000000" w:rsidR="00000000" w:rsidRPr="00000000">
        <w:rPr>
          <w:rFonts w:ascii="Helvetica Neue" w:cs="Helvetica Neue" w:eastAsia="Helvetica Neue" w:hAnsi="Helvetica Neue"/>
          <w:color w:val="000000"/>
          <w:vertAlign w:val="baseline"/>
          <w:rtl w:val="0"/>
        </w:rPr>
        <w:t xml:space="preserve">Burgstahler, S., &amp; Olswang, S. (1996). </w:t>
      </w:r>
      <w:hyperlink r:id="rId77">
        <w:r w:rsidDel="00000000" w:rsidR="00000000" w:rsidRPr="00000000">
          <w:rPr>
            <w:rFonts w:ascii="Helvetica Neue" w:cs="Helvetica Neue" w:eastAsia="Helvetica Neue" w:hAnsi="Helvetica Neue"/>
            <w:color w:val="000000"/>
            <w:u w:val="single"/>
            <w:vertAlign w:val="baseline"/>
            <w:rtl w:val="0"/>
          </w:rPr>
          <w:t xml:space="preserve">Computing and networking services for students with disabilities: How do community colleges measure up</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Community College Journal of Research and Practice</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20</w:t>
      </w:r>
      <w:r w:rsidDel="00000000" w:rsidR="00000000" w:rsidRPr="00000000">
        <w:rPr>
          <w:rFonts w:ascii="Helvetica Neue" w:cs="Helvetica Neue" w:eastAsia="Helvetica Neue" w:hAnsi="Helvetica Neue"/>
          <w:color w:val="000000"/>
          <w:vertAlign w:val="baseline"/>
          <w:rtl w:val="0"/>
        </w:rPr>
        <w:t xml:space="preserve">(4), 363-376.</w:t>
      </w:r>
    </w:p>
    <w:p w:rsidR="00000000" w:rsidDel="00000000" w:rsidP="00000000" w:rsidRDefault="00000000" w:rsidRPr="00000000" w14:paraId="00000071">
      <w:pPr>
        <w:shd w:fill="ffffff" w:val="clear"/>
        <w:ind w:left="180" w:right="578" w:hanging="180"/>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Burgstahler, S. (1995). </w:t>
      </w:r>
      <w:hyperlink r:id="rId78">
        <w:r w:rsidDel="00000000" w:rsidR="00000000" w:rsidRPr="00000000">
          <w:rPr>
            <w:rFonts w:ascii="Helvetica Neue" w:cs="Helvetica Neue" w:eastAsia="Helvetica Neue" w:hAnsi="Helvetica Neue"/>
            <w:color w:val="000000"/>
            <w:u w:val="single"/>
            <w:vertAlign w:val="baseline"/>
            <w:rtl w:val="0"/>
          </w:rPr>
          <w:t xml:space="preserve">Faculty facilitate research for students with disabilities</w:t>
        </w:r>
      </w:hyperlink>
      <w:r w:rsidDel="00000000" w:rsidR="00000000" w:rsidRPr="00000000">
        <w:rPr>
          <w:rFonts w:ascii="Helvetica Neue" w:cs="Helvetica Neue" w:eastAsia="Helvetica Neue" w:hAnsi="Helvetica Neue"/>
          <w:color w:val="000000"/>
          <w:vertAlign w:val="baseline"/>
          <w:rtl w:val="0"/>
        </w:rPr>
        <w:t xml:space="preserve">.</w:t>
      </w:r>
      <w:r w:rsidDel="00000000" w:rsidR="00000000" w:rsidRPr="00000000">
        <w:rPr>
          <w:rFonts w:ascii="Helvetica Neue" w:cs="Helvetica Neue" w:eastAsia="Helvetica Neue" w:hAnsi="Helvetica Neue"/>
          <w:color w:val="000000"/>
          <w:sz w:val="24"/>
          <w:szCs w:val="24"/>
          <w:vertAlign w:val="baseline"/>
          <w:rtl w:val="0"/>
        </w:rPr>
        <w:t xml:space="preserve"> </w:t>
      </w:r>
      <w:hyperlink r:id="rId79">
        <w:r w:rsidDel="00000000" w:rsidR="00000000" w:rsidRPr="00000000">
          <w:rPr>
            <w:rFonts w:ascii="Helvetica Neue" w:cs="Helvetica Neue" w:eastAsia="Helvetica Neue" w:hAnsi="Helvetica Neue"/>
            <w:i w:val="1"/>
            <w:color w:val="000000"/>
            <w:sz w:val="24"/>
            <w:szCs w:val="24"/>
            <w:vertAlign w:val="baseline"/>
            <w:rtl w:val="0"/>
          </w:rPr>
          <w:t xml:space="preserve">Council on Undergraduate Research Quarterl</w:t>
        </w:r>
      </w:hyperlink>
      <w:hyperlink r:id="rId80">
        <w:r w:rsidDel="00000000" w:rsidR="00000000" w:rsidRPr="00000000">
          <w:rPr>
            <w:rFonts w:ascii="Helvetica Neue" w:cs="Helvetica Neue" w:eastAsia="Helvetica Neue" w:hAnsi="Helvetica Neue"/>
            <w:color w:val="000000"/>
            <w:sz w:val="24"/>
            <w:szCs w:val="24"/>
            <w:vertAlign w:val="baseline"/>
            <w:rtl w:val="0"/>
          </w:rPr>
          <w:t xml:space="preserve">y</w:t>
        </w:r>
      </w:hyperlink>
      <w:r w:rsidDel="00000000" w:rsidR="00000000" w:rsidRPr="00000000">
        <w:rPr>
          <w:rFonts w:ascii="Helvetica Neue" w:cs="Helvetica Neue" w:eastAsia="Helvetica Neue" w:hAnsi="Helvetica Neue"/>
          <w:color w:val="000000"/>
          <w:sz w:val="24"/>
          <w:szCs w:val="24"/>
          <w:vertAlign w:val="baseline"/>
          <w:rtl w:val="0"/>
        </w:rPr>
        <w:t xml:space="preserve">, 8-11.</w:t>
      </w:r>
    </w:p>
    <w:p w:rsidR="00000000" w:rsidDel="00000000" w:rsidP="00000000" w:rsidRDefault="00000000" w:rsidRPr="00000000" w14:paraId="00000072">
      <w:pPr>
        <w:shd w:fill="ffffff" w:val="clear"/>
        <w:ind w:left="180" w:right="578" w:hanging="18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Burgstahler, S. (1994). Computer technologies for students with disabilities in post-secondary institutions: Results of an exploratory study. In E. Makas &amp; L. Schlesinger (Eds.), </w:t>
      </w:r>
      <w:r w:rsidDel="00000000" w:rsidR="00000000" w:rsidRPr="00000000">
        <w:rPr>
          <w:rFonts w:ascii="Helvetica Neue" w:cs="Helvetica Neue" w:eastAsia="Helvetica Neue" w:hAnsi="Helvetica Neue"/>
          <w:i w:val="1"/>
          <w:color w:val="000000"/>
          <w:vertAlign w:val="baseline"/>
          <w:rtl w:val="0"/>
        </w:rPr>
        <w:t xml:space="preserve">Insights and Outlooks: Current Trends in Disability Studies</w:t>
      </w:r>
      <w:r w:rsidDel="00000000" w:rsidR="00000000" w:rsidRPr="00000000">
        <w:rPr>
          <w:rFonts w:ascii="Helvetica Neue" w:cs="Helvetica Neue" w:eastAsia="Helvetica Neue" w:hAnsi="Helvetica Neue"/>
          <w:color w:val="000000"/>
          <w:vertAlign w:val="baseline"/>
          <w:rtl w:val="0"/>
        </w:rPr>
        <w:t xml:space="preserve"> (pp. 239-245). Society for Disability Studies.</w:t>
      </w:r>
    </w:p>
    <w:p w:rsidR="00000000" w:rsidDel="00000000" w:rsidP="00000000" w:rsidRDefault="00000000" w:rsidRPr="00000000" w14:paraId="00000073">
      <w:pPr>
        <w:shd w:fill="ffffff" w:val="clear"/>
        <w:ind w:left="180" w:right="578" w:hanging="180"/>
        <w:rPr>
          <w:rFonts w:ascii="Helvetica Neue" w:cs="Helvetica Neue" w:eastAsia="Helvetica Neue" w:hAnsi="Helvetica Neue"/>
          <w:color w:val="000000"/>
          <w:vertAlign w:val="baseline"/>
        </w:rPr>
      </w:pPr>
      <w:bookmarkStart w:colFirst="0" w:colLast="0" w:name="_heading=h.z337ya" w:id="18"/>
      <w:bookmarkEnd w:id="18"/>
      <w:r w:rsidDel="00000000" w:rsidR="00000000" w:rsidRPr="00000000">
        <w:rPr>
          <w:rFonts w:ascii="Helvetica Neue" w:cs="Helvetica Neue" w:eastAsia="Helvetica Neue" w:hAnsi="Helvetica Neue"/>
          <w:color w:val="000000"/>
          <w:vertAlign w:val="baseline"/>
          <w:rtl w:val="0"/>
        </w:rPr>
        <w:t xml:space="preserve">Burgstahler, S. (1994). </w:t>
      </w:r>
      <w:hyperlink r:id="rId81">
        <w:r w:rsidDel="00000000" w:rsidR="00000000" w:rsidRPr="00000000">
          <w:rPr>
            <w:rFonts w:ascii="Helvetica Neue" w:cs="Helvetica Neue" w:eastAsia="Helvetica Neue" w:hAnsi="Helvetica Neue"/>
            <w:color w:val="000000"/>
            <w:u w:val="single"/>
            <w:vertAlign w:val="baseline"/>
            <w:rtl w:val="0"/>
          </w:rPr>
          <w:t xml:space="preserve">Increasing the representation of people with disabilities in science, engineering, and mathematics</w:t>
        </w:r>
      </w:hyperlink>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Information Technology and Disabilities Journal</w:t>
      </w:r>
      <w:r w:rsidDel="00000000" w:rsidR="00000000" w:rsidRPr="00000000">
        <w:rPr>
          <w:rFonts w:ascii="Helvetica Neue" w:cs="Helvetica Neue" w:eastAsia="Helvetica Neue" w:hAnsi="Helvetica Neue"/>
          <w:color w:val="000000"/>
          <w:vertAlign w:val="baseline"/>
          <w:rtl w:val="0"/>
        </w:rPr>
        <w:t xml:space="preserve">, </w:t>
      </w:r>
      <w:r w:rsidDel="00000000" w:rsidR="00000000" w:rsidRPr="00000000">
        <w:rPr>
          <w:rFonts w:ascii="Helvetica Neue" w:cs="Helvetica Neue" w:eastAsia="Helvetica Neue" w:hAnsi="Helvetica Neue"/>
          <w:i w:val="1"/>
          <w:color w:val="000000"/>
          <w:vertAlign w:val="baseline"/>
          <w:rtl w:val="0"/>
        </w:rPr>
        <w:t xml:space="preserve">1</w:t>
      </w:r>
      <w:r w:rsidDel="00000000" w:rsidR="00000000" w:rsidRPr="00000000">
        <w:rPr>
          <w:rFonts w:ascii="Helvetica Neue" w:cs="Helvetica Neue" w:eastAsia="Helvetica Neue" w:hAnsi="Helvetica Neue"/>
          <w:color w:val="000000"/>
          <w:vertAlign w:val="baseline"/>
          <w:rtl w:val="0"/>
        </w:rPr>
        <w:t xml:space="preserve">(4).</w:t>
      </w:r>
    </w:p>
    <w:p w:rsidR="00000000" w:rsidDel="00000000" w:rsidP="00000000" w:rsidRDefault="00000000" w:rsidRPr="00000000" w14:paraId="00000074">
      <w:pPr>
        <w:shd w:fill="ffffff" w:val="clear"/>
        <w:ind w:right="578"/>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75">
      <w:pPr>
        <w:pStyle w:val="Heading2"/>
        <w:spacing w:after="0" w:before="200" w:lineRule="auto"/>
        <w:ind w:right="578"/>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Presentations</w:t>
      </w:r>
      <w:r w:rsidDel="00000000" w:rsidR="00000000" w:rsidRPr="00000000">
        <w:rPr>
          <w:rtl w:val="0"/>
        </w:rPr>
      </w:r>
    </w:p>
    <w:p w:rsidR="00000000" w:rsidDel="00000000" w:rsidP="00000000" w:rsidRDefault="00000000" w:rsidRPr="00000000" w14:paraId="00000076">
      <w:pPr>
        <w:shd w:fill="ffffff" w:val="clear"/>
        <w:ind w:right="578"/>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vertAlign w:val="baseline"/>
          <w:rtl w:val="0"/>
        </w:rPr>
        <w:t xml:space="preserve">Delivered more than 200 presentations at conferences and dozens of postsecondary institutions in the United States, including keynote/plenary presentations in the United Kingdom, Ireland, Germany, Canada, India, Japan, South Korea, Malaysia, Singapore, and Thailand. Talks have focused on accessible/universal design of courses, presentations, services, technology, and physical spaces; integrating relevant disability/accessibility/universal design content into courses in multiple disciplines; proven and promising practices for the transition to and success of individuals with disabilities in college, graduate school, and careers; building an Inclusive Campus Model and Diversity, Equity and Inclusion (DEI) initiatives upon a Universal Design Framework; e</w:t>
      </w:r>
      <w:r w:rsidDel="00000000" w:rsidR="00000000" w:rsidRPr="00000000">
        <w:rPr>
          <w:rFonts w:ascii="Helvetica Neue" w:cs="Helvetica Neue" w:eastAsia="Helvetica Neue" w:hAnsi="Helvetica Neue"/>
          <w:color w:val="000000"/>
          <w:sz w:val="24"/>
          <w:szCs w:val="24"/>
          <w:vertAlign w:val="baseline"/>
          <w:rtl w:val="0"/>
        </w:rPr>
        <w:t xml:space="preserve">nhancing STEM education for students with disabilities; designing professional development opportunities for faculty and staff. Conferences spoken at include those sponsored by organizations that represent K-12 educators and technology leaders; postsecondary administrators, faculty, technology leaders, disability and other students services, and assistive technology and accessibility technology design professionals; online educators; and education, computing, engineering, disability studies, and other researchers and practitioners.</w:t>
      </w:r>
    </w:p>
    <w:p w:rsidR="00000000" w:rsidDel="00000000" w:rsidP="00000000" w:rsidRDefault="00000000" w:rsidRPr="00000000" w14:paraId="00000077">
      <w:pPr>
        <w:pStyle w:val="Heading2"/>
        <w:spacing w:after="0" w:before="200" w:lineRule="auto"/>
        <w:ind w:right="578"/>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78">
      <w:pPr>
        <w:pStyle w:val="Heading2"/>
        <w:spacing w:after="0" w:before="200" w:lineRule="auto"/>
        <w:ind w:right="578"/>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Selected Individual and Program Awards</w:t>
      </w:r>
      <w:r w:rsidDel="00000000" w:rsidR="00000000" w:rsidRPr="00000000">
        <w:rPr>
          <w:rtl w:val="0"/>
        </w:rPr>
      </w:r>
    </w:p>
    <w:p w:rsidR="00000000" w:rsidDel="00000000" w:rsidP="00000000" w:rsidRDefault="00000000" w:rsidRPr="00000000" w14:paraId="00000079">
      <w:pPr>
        <w:shd w:fill="ffffff" w:val="clear"/>
        <w:ind w:right="578"/>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i w:val="1"/>
          <w:color w:val="000000"/>
          <w:vertAlign w:val="baseline"/>
          <w:rtl w:val="0"/>
        </w:rPr>
        <w:t xml:space="preserve">Diversity in Technology Leadership Award</w:t>
      </w:r>
      <w:r w:rsidDel="00000000" w:rsidR="00000000" w:rsidRPr="00000000">
        <w:rPr>
          <w:rFonts w:ascii="Helvetica Neue" w:cs="Helvetica Neue" w:eastAsia="Helvetica Neue" w:hAnsi="Helvetica Neue"/>
          <w:color w:val="000000"/>
          <w:vertAlign w:val="baseline"/>
          <w:rtl w:val="0"/>
        </w:rPr>
        <w:t xml:space="preserve"> from </w:t>
      </w:r>
      <w:r w:rsidDel="00000000" w:rsidR="00000000" w:rsidRPr="00000000">
        <w:rPr>
          <w:rFonts w:ascii="Helvetica Neue" w:cs="Helvetica Neue" w:eastAsia="Helvetica Neue" w:hAnsi="Helvetica Neue"/>
          <w:color w:val="000000"/>
          <w:sz w:val="24"/>
          <w:szCs w:val="24"/>
          <w:vertAlign w:val="baseline"/>
          <w:rtl w:val="0"/>
        </w:rPr>
        <w:t xml:space="preserve">the National Alliance for Partnerships in Equity (NAPE), T</w:t>
      </w:r>
      <w:r w:rsidDel="00000000" w:rsidR="00000000" w:rsidRPr="00000000">
        <w:rPr>
          <w:rFonts w:ascii="Helvetica Neue" w:cs="Helvetica Neue" w:eastAsia="Helvetica Neue" w:hAnsi="Helvetica Neue"/>
          <w:color w:val="000000"/>
          <w:vertAlign w:val="baseline"/>
          <w:rtl w:val="0"/>
        </w:rPr>
        <w:t xml:space="preserve">he </w:t>
      </w:r>
      <w:r w:rsidDel="00000000" w:rsidR="00000000" w:rsidRPr="00000000">
        <w:rPr>
          <w:rFonts w:ascii="Helvetica Neue" w:cs="Helvetica Neue" w:eastAsia="Helvetica Neue" w:hAnsi="Helvetica Neue"/>
          <w:i w:val="1"/>
          <w:color w:val="000000"/>
          <w:vertAlign w:val="baseline"/>
          <w:rtl w:val="0"/>
        </w:rPr>
        <w:t xml:space="preserve">Diversity in Technology Leadership Award</w:t>
      </w:r>
      <w:r w:rsidDel="00000000" w:rsidR="00000000" w:rsidRPr="00000000">
        <w:rPr>
          <w:rFonts w:ascii="Helvetica Neue" w:cs="Helvetica Neue" w:eastAsia="Helvetica Neue" w:hAnsi="Helvetica Neue"/>
          <w:color w:val="000000"/>
          <w:vertAlign w:val="baseline"/>
          <w:rtl w:val="0"/>
        </w:rPr>
        <w:t xml:space="preserve"> from the National Alliance for Partnerships in Equity (NAPE), the Professional Recognition Award from the Association for Higher Education and Disability, the National Information Infrastructure Award in Education, the US President’s Award for Mentoring, the Golden Apple Award in Education, the Harry J. Murphy Catalyst Award, the Frances Pennell Economic Opportunity Award, and the induction into the Susan Daniels Disability Mentoring Hall of Fame.</w:t>
      </w:r>
    </w:p>
    <w:sectPr>
      <w:pgSz w:h="15840" w:w="12240" w:orient="portrait"/>
      <w:pgMar w:bottom="1152" w:top="1440" w:left="1296"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vertAlign w:val="baseline"/>
    </w:rPr>
  </w:style>
  <w:style w:type="paragraph" w:styleId="Heading2">
    <w:name w:val="heading 2"/>
    <w:basedOn w:val="Normal"/>
    <w:next w:val="Normal"/>
    <w:pPr>
      <w:shd w:fill="ffffff" w:val="clear"/>
      <w:spacing w:after="218" w:before="435" w:lineRule="auto"/>
      <w:ind w:right="-360"/>
    </w:pPr>
    <w:rPr>
      <w:rFonts w:ascii="Calibri" w:cs="Calibri" w:eastAsia="Calibri" w:hAnsi="Calibri"/>
      <w:b w:val="1"/>
      <w:color w:val="000000"/>
      <w:sz w:val="28"/>
      <w:szCs w:val="28"/>
      <w:vertAlign w:val="baseline"/>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US"/>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zh-CN" w:val="en-US"/>
    </w:rPr>
  </w:style>
  <w:style w:type="paragraph" w:styleId="Heading2">
    <w:name w:val="Heading 2"/>
    <w:basedOn w:val="Normal"/>
    <w:next w:val="Heading2"/>
    <w:autoRedefine w:val="0"/>
    <w:hidden w:val="0"/>
    <w:qFormat w:val="0"/>
    <w:pPr>
      <w:shd w:color="auto" w:fill="ffffff" w:val="clear"/>
      <w:suppressAutoHyphens w:val="1"/>
      <w:spacing w:after="218" w:before="435" w:line="1" w:lineRule="atLeast"/>
      <w:ind w:right="-360" w:leftChars="-1" w:rightChars="0" w:firstLineChars="-1"/>
      <w:textDirection w:val="btLr"/>
      <w:textAlignment w:val="top"/>
      <w:outlineLvl w:val="1"/>
    </w:pPr>
    <w:rPr>
      <w:rFonts w:ascii="Calibri" w:cs="Arial" w:eastAsia="Times New Roman" w:hAnsi="Calibri"/>
      <w:b w:val="1"/>
      <w:bCs w:val="1"/>
      <w:color w:val="000000"/>
      <w:w w:val="100"/>
      <w:position w:val="-1"/>
      <w:sz w:val="28"/>
      <w:szCs w:val="28"/>
      <w:effect w:val="none"/>
      <w:vertAlign w:val="baseline"/>
      <w:cs w:val="0"/>
      <w:em w:val="none"/>
      <w:lang w:bidi="ar-SA" w:eastAsia="zh-CN"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1">
    <w:name w:val="Normal1"/>
    <w:basedOn w:val="Normal"/>
    <w:next w:val="Normal1"/>
    <w:autoRedefine w:val="0"/>
    <w:hidden w:val="0"/>
    <w:qFormat w:val="0"/>
    <w:pPr>
      <w:suppressAutoHyphens w:val="1"/>
      <w:spacing w:line="260" w:lineRule="atLeast"/>
      <w:ind w:leftChars="-1" w:rightChars="0" w:firstLineChars="-1"/>
      <w:jc w:val="both"/>
      <w:textDirection w:val="btLr"/>
      <w:textAlignment w:val="top"/>
      <w:outlineLvl w:val="0"/>
    </w:pPr>
    <w:rPr>
      <w:rFonts w:ascii="Times" w:eastAsia="Helvetica" w:hAnsi="Times"/>
      <w:spacing w:val="1"/>
      <w:w w:val="100"/>
      <w:position w:val="-1"/>
      <w:sz w:val="18"/>
      <w:szCs w:val="20"/>
      <w:effect w:val="none"/>
      <w:vertAlign w:val="baseline"/>
      <w:cs w:val="0"/>
      <w:em w:val="none"/>
      <w:lang w:bidi="ar-SA" w:eastAsia="zh-CN" w:val="en-US"/>
    </w:r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rPr>
  </w:style>
  <w:style w:type="character" w:styleId="Heading2Char">
    <w:name w:val="Heading 2 Char"/>
    <w:next w:val="Heading2Char"/>
    <w:autoRedefine w:val="0"/>
    <w:hidden w:val="0"/>
    <w:qFormat w:val="0"/>
    <w:rPr>
      <w:b w:val="1"/>
      <w:bCs w:val="1"/>
      <w:color w:val="000000"/>
      <w:w w:val="100"/>
      <w:position w:val="-1"/>
      <w:sz w:val="28"/>
      <w:szCs w:val="28"/>
      <w:effect w:val="none"/>
      <w:shd w:color="auto" w:fill="ffffff" w:val="clear"/>
      <w:vertAlign w:val="baseline"/>
      <w:cs w:val="0"/>
      <w:em w:val="none"/>
      <w:lang/>
    </w:r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rPr>
  </w:style>
  <w:style w:type="paragraph" w:styleId="msonormal">
    <w:name w:val="msonormal"/>
    <w:basedOn w:val="Normal"/>
    <w:next w:va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TMLCite">
    <w:name w:val="HTML Cite"/>
    <w:next w:val="HTMLCite"/>
    <w:autoRedefine w:val="0"/>
    <w:hidden w:val="0"/>
    <w:qFormat w:val="1"/>
    <w:rPr>
      <w:i w:val="1"/>
      <w:iCs w:val="1"/>
      <w:w w:val="100"/>
      <w:position w:val="-1"/>
      <w:effect w:val="none"/>
      <w:vertAlign w:val="baseline"/>
      <w:cs w:val="0"/>
      <w:em w:val="none"/>
      <w:lang/>
    </w:rPr>
  </w:style>
  <w:style w:type="paragraph" w:styleId="z-TopofForm">
    <w:name w:val="z-Top of Form"/>
    <w:basedOn w:val="Normal"/>
    <w:next w:val="Normal"/>
    <w:autoRedefine w:val="0"/>
    <w:hidden w:val="0"/>
    <w:qFormat w:val="1"/>
    <w:pPr>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zh-CN" w:val="en-US"/>
    </w:rPr>
  </w:style>
  <w:style w:type="character" w:styleId="z-TopofFormChar">
    <w:name w:val="z-Top of Form Char"/>
    <w:next w:val="z-TopofFormChar"/>
    <w:autoRedefine w:val="0"/>
    <w:hidden w:val="0"/>
    <w:qFormat w:val="0"/>
    <w:rPr>
      <w:rFonts w:ascii="Arial" w:cs="Arial" w:eastAsia="Times New Roman" w:hAnsi="Arial"/>
      <w:vanish w:val="1"/>
      <w:w w:val="100"/>
      <w:position w:val="-1"/>
      <w:sz w:val="16"/>
      <w:szCs w:val="16"/>
      <w:effect w:val="none"/>
      <w:vertAlign w:val="baseline"/>
      <w:cs w:val="0"/>
      <w:em w:val="none"/>
      <w:lang/>
    </w:rPr>
  </w:style>
  <w:style w:type="paragraph" w:styleId="z-BottomofForm">
    <w:name w:val="z-Bottom of Form"/>
    <w:basedOn w:val="Normal"/>
    <w:next w:val="Normal"/>
    <w:autoRedefine w:val="0"/>
    <w:hidden w:val="0"/>
    <w:qFormat w:val="1"/>
    <w:pPr>
      <w:pBdr>
        <w:top w:color="auto" w:space="1" w:sz="6" w:val="single"/>
      </w:pBdr>
      <w:suppressAutoHyphens w:val="1"/>
      <w:spacing w:line="1" w:lineRule="atLeast"/>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zh-CN" w:val="en-US"/>
    </w:rPr>
  </w:style>
  <w:style w:type="character" w:styleId="z-BottomofFormChar">
    <w:name w:val="z-Bottom of Form Char"/>
    <w:next w:val="z-BottomofFormChar"/>
    <w:autoRedefine w:val="0"/>
    <w:hidden w:val="0"/>
    <w:qFormat w:val="0"/>
    <w:rPr>
      <w:rFonts w:ascii="Arial" w:cs="Arial" w:eastAsia="Times New Roman" w:hAnsi="Arial"/>
      <w:vanish w:val="1"/>
      <w:w w:val="100"/>
      <w:position w:val="-1"/>
      <w:sz w:val="16"/>
      <w:szCs w:val="16"/>
      <w:effect w:val="none"/>
      <w:vertAlign w:val="baseline"/>
      <w:cs w:val="0"/>
      <w:em w:val="none"/>
      <w:lang/>
    </w:rPr>
  </w:style>
  <w:style w:type="paragraph" w:styleId="cat-item-none">
    <w:name w:val="cat-item-none"/>
    <w:basedOn w:val="Normal"/>
    <w:next w:val="cat-item-non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US"/>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character" w:styleId="SubtleReference">
    <w:name w:val="Subtle Reference"/>
    <w:next w:val="SubtleReference"/>
    <w:autoRedefine w:val="0"/>
    <w:hidden w:val="0"/>
    <w:qFormat w:val="0"/>
    <w:rPr>
      <w:color w:val="000000"/>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washington.edu/doit/UDHE-promising-practices/" TargetMode="External"/><Relationship Id="rId42" Type="http://schemas.openxmlformats.org/officeDocument/2006/relationships/hyperlink" Target="http://www.washington.edu/doit/UDHE-promising-practices/accessible_design.html" TargetMode="External"/><Relationship Id="rId41" Type="http://schemas.openxmlformats.org/officeDocument/2006/relationships/hyperlink" Target="http://www.uw.edu/doit/UDHE-promising-practices" TargetMode="External"/><Relationship Id="rId44" Type="http://schemas.openxmlformats.org/officeDocument/2006/relationships/hyperlink" Target="https://sites.uw.edu/sherylb/files/2020/09/Universal-Design-Implications-for-Computing-Education.pdf" TargetMode="External"/><Relationship Id="rId43" Type="http://schemas.openxmlformats.org/officeDocument/2006/relationships/hyperlink" Target="http://itd.athenpro.org/volume13/number1/thompson.html%20" TargetMode="External"/><Relationship Id="rId46" Type="http://schemas.openxmlformats.org/officeDocument/2006/relationships/hyperlink" Target="http://staff.washington.edu/sherylb/neuro-rehab.pdf" TargetMode="External"/><Relationship Id="rId45" Type="http://schemas.openxmlformats.org/officeDocument/2006/relationships/hyperlink" Target="https://www.washington.edu/doit/accessible-technology-online-and-face-face-teaching-and-learning-0" TargetMode="External"/><Relationship Id="rId80" Type="http://schemas.openxmlformats.org/officeDocument/2006/relationships/hyperlink" Target="http://www.cur.org/publications/curquarterly/" TargetMode="External"/><Relationship Id="rId81" Type="http://schemas.openxmlformats.org/officeDocument/2006/relationships/hyperlink" Target="https://sites.uw.edu/sherylb/files/2020/08/Increasing-the-Representation-of-People-with-Disabilities-in-Science-Engineering-and-Mathematics-DO-I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ucation.washington.edu/" TargetMode="External"/><Relationship Id="rId48" Type="http://schemas.openxmlformats.org/officeDocument/2006/relationships/hyperlink" Target="https://scholarworks.rit.edu/cgi/viewcontent.cgi?referer=https://www.google.com/&amp;httpsredir=1&amp;article=1016&amp;context=jsesd" TargetMode="External"/><Relationship Id="rId47" Type="http://schemas.openxmlformats.org/officeDocument/2006/relationships/hyperlink" Target="http://www.scirp.org/journal/PaperInformation.aspx?paperID=5413" TargetMode="External"/><Relationship Id="rId49" Type="http://schemas.openxmlformats.org/officeDocument/2006/relationships/hyperlink" Target="https://pubmed.ncbi.nlm.nih.gov/2018452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erylb@u.washington.edu" TargetMode="External"/><Relationship Id="rId8" Type="http://schemas.openxmlformats.org/officeDocument/2006/relationships/hyperlink" Target="https://sites.uw.edu/sherylb/" TargetMode="External"/><Relationship Id="rId73" Type="http://schemas.openxmlformats.org/officeDocument/2006/relationships/hyperlink" Target="https://sites.uw.edu/sherylb/supporting-students-with-disabilities-what-every-teaching-assistant-should-know/" TargetMode="External"/><Relationship Id="rId72" Type="http://schemas.openxmlformats.org/officeDocument/2006/relationships/hyperlink" Target="https://sites.uw.edu/sherylb/files/2020/09/role_of_technologyBurgstahler2005.pdf" TargetMode="External"/><Relationship Id="rId31" Type="http://schemas.openxmlformats.org/officeDocument/2006/relationships/hyperlink" Target="https://sites.uw.edu/sherylb/files/2020/09/Steele-2015-Including-universal-design-in-engineering-courses-to-attract-diverse-students.pdf" TargetMode="External"/><Relationship Id="rId75" Type="http://schemas.openxmlformats.org/officeDocument/2006/relationships/hyperlink" Target="http://dsq-sds.org/" TargetMode="External"/><Relationship Id="rId30" Type="http://schemas.openxmlformats.org/officeDocument/2006/relationships/hyperlink" Target="https://www.ahead.org/publications/jped" TargetMode="External"/><Relationship Id="rId74" Type="http://schemas.openxmlformats.org/officeDocument/2006/relationships/hyperlink" Target="http://www.dsq-sds.org/article/view/253/255" TargetMode="External"/><Relationship Id="rId33" Type="http://schemas.openxmlformats.org/officeDocument/2006/relationships/hyperlink" Target="https://www.cogitatiopress.com/socialinclusion/article/view/420" TargetMode="External"/><Relationship Id="rId77" Type="http://schemas.openxmlformats.org/officeDocument/2006/relationships/hyperlink" Target="http://www.tandfonline.com/toc/ucjc20/20/4" TargetMode="External"/><Relationship Id="rId32" Type="http://schemas.openxmlformats.org/officeDocument/2006/relationships/hyperlink" Target="https://sites.uw.edu/sherylb/files/2020/08/Opening_Doors_or_Slamming_Them_Shut_Online_Learnin.pdf" TargetMode="External"/><Relationship Id="rId76" Type="http://schemas.openxmlformats.org/officeDocument/2006/relationships/hyperlink" Target="https://sites.uw.edu/sherylb/supporting-peer-peer-and-mentor-protege-relationships-on-the-internet/" TargetMode="External"/><Relationship Id="rId35" Type="http://schemas.openxmlformats.org/officeDocument/2006/relationships/hyperlink" Target="https://sites.uw.edu/sherylb/files/2020/08/WORK-article.pdf" TargetMode="External"/><Relationship Id="rId79" Type="http://schemas.openxmlformats.org/officeDocument/2006/relationships/hyperlink" Target="http://www.cur.org/publications/curquarterly/" TargetMode="External"/><Relationship Id="rId34" Type="http://schemas.openxmlformats.org/officeDocument/2006/relationships/hyperlink" Target="about:blank" TargetMode="External"/><Relationship Id="rId78" Type="http://schemas.openxmlformats.org/officeDocument/2006/relationships/hyperlink" Target="https://sites.uw.edu/sherylb/faculty-facilitate-research-for-students-with-disabilities/" TargetMode="External"/><Relationship Id="rId71" Type="http://schemas.openxmlformats.org/officeDocument/2006/relationships/hyperlink" Target="http://www.editlib.org/p/99229" TargetMode="External"/><Relationship Id="rId70" Type="http://schemas.openxmlformats.org/officeDocument/2006/relationships/hyperlink" Target="https://sites.uw.edu/sherylb/disability-related-simulations-if-when-and-how-to-use-them-in-professional-development/" TargetMode="External"/><Relationship Id="rId37" Type="http://schemas.openxmlformats.org/officeDocument/2006/relationships/hyperlink" Target="http://www.naspa.org/publications/books/beyond-the-americans-with-disabilities-act" TargetMode="External"/><Relationship Id="rId36" Type="http://schemas.openxmlformats.org/officeDocument/2006/relationships/hyperlink" Target="http://www.iospress.nl/journal/work/" TargetMode="External"/><Relationship Id="rId39" Type="http://schemas.openxmlformats.org/officeDocument/2006/relationships/hyperlink" Target="http://www.sciencemag.org/content/344/6185/765.3.summary" TargetMode="External"/><Relationship Id="rId38" Type="http://schemas.openxmlformats.org/officeDocument/2006/relationships/hyperlink" Target="http://www.naspa.org/publications/books/beyond-the-americans-with-disabilities-act" TargetMode="External"/><Relationship Id="rId62" Type="http://schemas.openxmlformats.org/officeDocument/2006/relationships/hyperlink" Target="http://www.ahead.org/publications/jped" TargetMode="External"/><Relationship Id="rId61" Type="http://schemas.openxmlformats.org/officeDocument/2006/relationships/hyperlink" Target="http://www.ahead-archive.org/uploads/docs/jped/journals/JPEDVol18No2.rtf" TargetMode="External"/><Relationship Id="rId20" Type="http://schemas.openxmlformats.org/officeDocument/2006/relationships/hyperlink" Target="https://www.tandfonline.com/doi/abs/10.1080/02680513.2020.1727320?journalCode=copl20" TargetMode="External"/><Relationship Id="rId64" Type="http://schemas.openxmlformats.org/officeDocument/2006/relationships/hyperlink" Target="https://sites.uw.edu/sherylb/perceived-benefits-of-work-based-learning-differences-between-high-school-and-postsecondary-students-with-disabilities/" TargetMode="External"/><Relationship Id="rId63" Type="http://schemas.openxmlformats.org/officeDocument/2006/relationships/hyperlink" Target="https://products.brookespublishing.com/Going-to-College-P632.aspx" TargetMode="External"/><Relationship Id="rId22" Type="http://schemas.openxmlformats.org/officeDocument/2006/relationships/hyperlink" Target="https://www.cambridge.org/us/academic/subjects/computer-science/computing-and-society/cracking-digital-ceiling-women-computing-around-world?format=PB" TargetMode="External"/><Relationship Id="rId66" Type="http://schemas.openxmlformats.org/officeDocument/2006/relationships/hyperlink" Target="http://www.dsq-sds.org/article/view/552/729" TargetMode="External"/><Relationship Id="rId21" Type="http://schemas.openxmlformats.org/officeDocument/2006/relationships/hyperlink" Target="https://www.tandfonline.com/toc/copl20/current" TargetMode="External"/><Relationship Id="rId65" Type="http://schemas.openxmlformats.org/officeDocument/2006/relationships/hyperlink" Target="http://itd.athenpro.org/volume11/number1/burgstahler.html" TargetMode="External"/><Relationship Id="rId24" Type="http://schemas.openxmlformats.org/officeDocument/2006/relationships/hyperlink" Target="https://sites.uw.edu/sherylb/files/2020/09/PromotingAccessibleLearning2019.pdf" TargetMode="External"/><Relationship Id="rId68" Type="http://schemas.openxmlformats.org/officeDocument/2006/relationships/hyperlink" Target="https://www.sciencedirect.com/science/article/pii/S1096751604000417" TargetMode="External"/><Relationship Id="rId23" Type="http://schemas.openxmlformats.org/officeDocument/2006/relationships/hyperlink" Target="https://www.washington.edu/doit/accessible-cyberlearning-community-report" TargetMode="External"/><Relationship Id="rId67" Type="http://schemas.openxmlformats.org/officeDocument/2006/relationships/hyperlink" Target="http://www.dsq-sds.org/" TargetMode="External"/><Relationship Id="rId60" Type="http://schemas.openxmlformats.org/officeDocument/2006/relationships/hyperlink" Target="http://www.ahead.org/publications/jped/" TargetMode="External"/><Relationship Id="rId26" Type="http://schemas.openxmlformats.org/officeDocument/2006/relationships/hyperlink" Target="https://sites.uw.edu/sherylb/files/2020/08/BroadeningPartERC2018.pdf" TargetMode="External"/><Relationship Id="rId25" Type="http://schemas.openxmlformats.org/officeDocument/2006/relationships/hyperlink" Target="https://www.ahead.org/professional-resources/publications/jped" TargetMode="External"/><Relationship Id="rId69" Type="http://schemas.openxmlformats.org/officeDocument/2006/relationships/hyperlink" Target="http://www.elsevier.com/wps/find/journaldescription.cws_home/620187/description#description" TargetMode="External"/><Relationship Id="rId28" Type="http://schemas.openxmlformats.org/officeDocument/2006/relationships/hyperlink" Target="https://www.worcester.edu/WorkArea/DownloadAsset.aspx?id=5367" TargetMode="External"/><Relationship Id="rId27" Type="http://schemas.openxmlformats.org/officeDocument/2006/relationships/hyperlink" Target="https://www.worcester.edu/Currents-Archives/" TargetMode="External"/><Relationship Id="rId29" Type="http://schemas.openxmlformats.org/officeDocument/2006/relationships/hyperlink" Target="http://files.eric.ed.gov/fulltext/EJ1066319.pdf" TargetMode="External"/><Relationship Id="rId51" Type="http://schemas.openxmlformats.org/officeDocument/2006/relationships/hyperlink" Target="https://sites.uw.edu/sherylb/files/2020/08/MakingStSvs.pdf" TargetMode="External"/><Relationship Id="rId50" Type="http://schemas.openxmlformats.org/officeDocument/2006/relationships/hyperlink" Target="https://content.iospress.com/articles/journal-of-vocational-rehabilitation/jvr485" TargetMode="External"/><Relationship Id="rId53" Type="http://schemas.openxmlformats.org/officeDocument/2006/relationships/hyperlink" Target="https://athenpro.org/node/41" TargetMode="External"/><Relationship Id="rId52" Type="http://schemas.openxmlformats.org/officeDocument/2006/relationships/hyperlink" Target="http://itd.athenpro.org/volume12/number1/burgstahler.html" TargetMode="External"/><Relationship Id="rId11" Type="http://schemas.openxmlformats.org/officeDocument/2006/relationships/hyperlink" Target="http://www.washington.edu/doit/Brochures/Programs/access_tech.html" TargetMode="External"/><Relationship Id="rId55" Type="http://schemas.openxmlformats.org/officeDocument/2006/relationships/hyperlink" Target="http://staff.washington.edu/tft/research/international/" TargetMode="External"/><Relationship Id="rId10" Type="http://schemas.openxmlformats.org/officeDocument/2006/relationships/hyperlink" Target="http://www.washington.edu/doit/" TargetMode="External"/><Relationship Id="rId54" Type="http://schemas.openxmlformats.org/officeDocument/2006/relationships/hyperlink" Target="http://celt.muohio.edu/ject/issue.php?v=18&amp;n=3" TargetMode="External"/><Relationship Id="rId13" Type="http://schemas.openxmlformats.org/officeDocument/2006/relationships/hyperlink" Target="http://hepg.org/hep-home/books/universal-design-in-higher-education-(1)" TargetMode="External"/><Relationship Id="rId57" Type="http://schemas.openxmlformats.org/officeDocument/2006/relationships/hyperlink" Target="http://www.ahead-archive.org/uploads/docs/jped/journals/JPEDVol18No2.rtf" TargetMode="External"/><Relationship Id="rId12" Type="http://schemas.openxmlformats.org/officeDocument/2006/relationships/hyperlink" Target="https://www.hepg.org/hep-home/books/creating-inclusive-learning-opportunities-in-highe" TargetMode="External"/><Relationship Id="rId56" Type="http://schemas.openxmlformats.org/officeDocument/2006/relationships/hyperlink" Target="http://www.researchinlearningtechnology.net/index.php/rlt/article/view/10935" TargetMode="External"/><Relationship Id="rId15" Type="http://schemas.openxmlformats.org/officeDocument/2006/relationships/hyperlink" Target="http://sed.sagepub.com/" TargetMode="External"/><Relationship Id="rId59" Type="http://schemas.openxmlformats.org/officeDocument/2006/relationships/hyperlink" Target="http://www.ahead-archive.org/uploads/docs/jped/journals/JPEDVol18No2.rtf" TargetMode="External"/><Relationship Id="rId14" Type="http://schemas.openxmlformats.org/officeDocument/2006/relationships/hyperlink" Target="http://www.ahead-archive.org/uploads/publications/JPED/jped24_4/JPED%2024_4.pdf" TargetMode="External"/><Relationship Id="rId58" Type="http://schemas.openxmlformats.org/officeDocument/2006/relationships/hyperlink" Target="http://www.ahead.org/publications/jped" TargetMode="External"/><Relationship Id="rId17" Type="http://schemas.openxmlformats.org/officeDocument/2006/relationships/hyperlink" Target="https://www.adaptech.org/wp-content/uploads/Chapter-3.pdf" TargetMode="External"/><Relationship Id="rId16" Type="http://schemas.openxmlformats.org/officeDocument/2006/relationships/hyperlink" Target="https://articlegateway.com/index.php/JHETP/article/view/4493/4272" TargetMode="External"/><Relationship Id="rId19" Type="http://schemas.openxmlformats.org/officeDocument/2006/relationships/hyperlink" Target="https://link.springer.com/content/pdf/10.1007%2F978-3-030-37125-8_4.pdf" TargetMode="External"/><Relationship Id="rId18" Type="http://schemas.openxmlformats.org/officeDocument/2006/relationships/hyperlink" Target="https://link.springer.com/chapter/10.1007%2F978-3-030-37125-8_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oy3yCo4zNhTk8NzzLhFQLA9A==">AMUW2mW9oWHHcz4XbHgsZ3qWR7iIEnvddkDPAf1QUiZdoF1TGZnyKwQOHXboM4OtMtWwb5BZ4ULxbSS392uNlKwZfT8y7g/2uzaEPz/xWBpQQvyPtSbXgXd1kP9Exwz/YK63UGD0kqKKNb0mJL9Yr9eudqtm/204OaK06jtHG98yL2ebB3qPidghgTpfxImj5KonjXBkU2yINKbNYXChWpp1rTyviXuMAnOlg5GkocrNffKPjWDomSZGTJemCP+ud1ZYoe1kuOYD75DfCBvTK8yuNdgLRyWnqRYzgG7eRa6HvZBOOG2KBnHXSFFEnWkPI/WIhHsrfZk6UT9C45FCIIRyvf1mAnfloD4lj8FHT9SmUd8J9pcY3E2Au9k9zqXDoE9nYgX4Jca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2021-10-29T13:36:00Z</dcterms:created>
  <dc:creator>Sheryl Burgstahler</dc:creator>
</cp:coreProperties>
</file>

<file path=docProps/custom.xml><?xml version="1.0" encoding="utf-8"?>
<Properties xmlns="http://schemas.openxmlformats.org/officeDocument/2006/custom-properties" xmlns:vt="http://schemas.openxmlformats.org/officeDocument/2006/docPropsVTypes"/>
</file>